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CC97672" w:rsidR="009220DA" w:rsidRPr="001B30E6" w:rsidRDefault="00C03C21" w:rsidP="00105EB7">
      <w:pPr>
        <w:spacing w:after="160"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CRITICAL ANALYSIS</w:t>
      </w:r>
      <w:r w:rsidR="00C03266">
        <w:rPr>
          <w:rFonts w:ascii="Times New Roman" w:hAnsi="Times New Roman" w:cs="Times New Roman"/>
          <w:b/>
          <w:bCs/>
          <w:sz w:val="28"/>
          <w:szCs w:val="28"/>
          <w:u w:val="single"/>
        </w:rPr>
        <w:t xml:space="preserve"> OF </w:t>
      </w:r>
      <w:r w:rsidR="00C03266" w:rsidRPr="001B30E6">
        <w:rPr>
          <w:rFonts w:ascii="Times New Roman" w:hAnsi="Times New Roman" w:cs="Times New Roman"/>
          <w:b/>
          <w:bCs/>
          <w:sz w:val="28"/>
          <w:szCs w:val="28"/>
          <w:u w:val="single"/>
        </w:rPr>
        <w:t>THE PAYMENT OF BONUS ACT, 1965</w:t>
      </w:r>
    </w:p>
    <w:p w14:paraId="00000002" w14:textId="42C4EC0F" w:rsidR="009220DA" w:rsidRPr="00DF7493" w:rsidRDefault="004A3828" w:rsidP="00105EB7">
      <w:pPr>
        <w:spacing w:after="160" w:line="360" w:lineRule="auto"/>
        <w:jc w:val="center"/>
        <w:rPr>
          <w:rFonts w:ascii="Times New Roman" w:hAnsi="Times New Roman" w:cs="Times New Roman"/>
          <w:b/>
          <w:bCs/>
          <w:sz w:val="24"/>
          <w:szCs w:val="24"/>
        </w:rPr>
      </w:pPr>
      <w:r w:rsidRPr="00DF7493">
        <w:rPr>
          <w:rFonts w:ascii="Times New Roman" w:hAnsi="Times New Roman" w:cs="Times New Roman"/>
          <w:b/>
          <w:bCs/>
          <w:sz w:val="24"/>
          <w:szCs w:val="24"/>
        </w:rPr>
        <w:t>ABSTRACT</w:t>
      </w:r>
    </w:p>
    <w:p w14:paraId="27F29183" w14:textId="209B055E" w:rsidR="00B85F79" w:rsidRPr="00DF7493" w:rsidRDefault="000C1F48" w:rsidP="00105EB7">
      <w:pPr>
        <w:spacing w:after="160" w:line="360" w:lineRule="auto"/>
        <w:jc w:val="both"/>
        <w:rPr>
          <w:rFonts w:ascii="Times New Roman" w:hAnsi="Times New Roman" w:cs="Times New Roman"/>
          <w:sz w:val="24"/>
          <w:szCs w:val="24"/>
        </w:rPr>
      </w:pPr>
      <w:r w:rsidRPr="00DF7493">
        <w:rPr>
          <w:rFonts w:ascii="Times New Roman" w:hAnsi="Times New Roman" w:cs="Times New Roman"/>
          <w:sz w:val="24"/>
          <w:szCs w:val="24"/>
        </w:rPr>
        <w:t xml:space="preserve">The </w:t>
      </w:r>
      <w:r w:rsidR="00C03C21">
        <w:rPr>
          <w:rFonts w:ascii="Times New Roman" w:hAnsi="Times New Roman" w:cs="Times New Roman"/>
          <w:sz w:val="24"/>
          <w:szCs w:val="24"/>
        </w:rPr>
        <w:t>e</w:t>
      </w:r>
      <w:r w:rsidRPr="00DF7493">
        <w:rPr>
          <w:rFonts w:ascii="Times New Roman" w:hAnsi="Times New Roman" w:cs="Times New Roman"/>
          <w:sz w:val="24"/>
          <w:szCs w:val="24"/>
        </w:rPr>
        <w:t xml:space="preserve">mployees of a company are given statutory right to share the profit of their employer through The Payment of Bonus Act, 1965. Bonus is generally referred to as a reward that is given to a worker and therefore, the main objective of the </w:t>
      </w:r>
      <w:r w:rsidR="00C03C21">
        <w:rPr>
          <w:rFonts w:ascii="Times New Roman" w:hAnsi="Times New Roman" w:cs="Times New Roman"/>
          <w:sz w:val="24"/>
          <w:szCs w:val="24"/>
        </w:rPr>
        <w:t>A</w:t>
      </w:r>
      <w:r w:rsidRPr="00DF7493">
        <w:rPr>
          <w:rFonts w:ascii="Times New Roman" w:hAnsi="Times New Roman" w:cs="Times New Roman"/>
          <w:sz w:val="24"/>
          <w:szCs w:val="24"/>
        </w:rPr>
        <w:t>ct is rewarding the employees for their work and contribution in the organisation. The practice of payment of bonus was first spotted during the world wars when a</w:t>
      </w:r>
      <w:r w:rsidR="00C03C21">
        <w:rPr>
          <w:rFonts w:ascii="Times New Roman" w:hAnsi="Times New Roman" w:cs="Times New Roman"/>
          <w:sz w:val="24"/>
          <w:szCs w:val="24"/>
        </w:rPr>
        <w:t>n</w:t>
      </w:r>
      <w:r w:rsidRPr="00DF7493">
        <w:rPr>
          <w:rFonts w:ascii="Times New Roman" w:hAnsi="Times New Roman" w:cs="Times New Roman"/>
          <w:sz w:val="24"/>
          <w:szCs w:val="24"/>
        </w:rPr>
        <w:t xml:space="preserve"> organisation granted 10% of the wage as war bonus to its employees and since then</w:t>
      </w:r>
      <w:r w:rsidR="00C03C21">
        <w:rPr>
          <w:rFonts w:ascii="Times New Roman" w:hAnsi="Times New Roman" w:cs="Times New Roman"/>
          <w:sz w:val="24"/>
          <w:szCs w:val="24"/>
        </w:rPr>
        <w:t xml:space="preserve"> payment of bonus</w:t>
      </w:r>
      <w:r w:rsidRPr="00DF7493">
        <w:rPr>
          <w:rFonts w:ascii="Times New Roman" w:hAnsi="Times New Roman" w:cs="Times New Roman"/>
          <w:sz w:val="24"/>
          <w:szCs w:val="24"/>
        </w:rPr>
        <w:t xml:space="preserve"> has brought about wave of happiness among the family of the employees</w:t>
      </w:r>
      <w:r w:rsidR="00C03C21">
        <w:rPr>
          <w:rFonts w:ascii="Times New Roman" w:hAnsi="Times New Roman" w:cs="Times New Roman"/>
          <w:sz w:val="24"/>
          <w:szCs w:val="24"/>
        </w:rPr>
        <w:t xml:space="preserve"> </w:t>
      </w:r>
      <w:r w:rsidRPr="00DF7493">
        <w:rPr>
          <w:rFonts w:ascii="Times New Roman" w:hAnsi="Times New Roman" w:cs="Times New Roman"/>
          <w:sz w:val="24"/>
          <w:szCs w:val="24"/>
        </w:rPr>
        <w:t xml:space="preserve">which has also resulted in increase in performance of the workers in </w:t>
      </w:r>
      <w:r w:rsidR="00C03C21">
        <w:rPr>
          <w:rFonts w:ascii="Times New Roman" w:hAnsi="Times New Roman" w:cs="Times New Roman"/>
          <w:sz w:val="24"/>
          <w:szCs w:val="24"/>
        </w:rPr>
        <w:t xml:space="preserve">the </w:t>
      </w:r>
      <w:r w:rsidRPr="00DF7493">
        <w:rPr>
          <w:rFonts w:ascii="Times New Roman" w:hAnsi="Times New Roman" w:cs="Times New Roman"/>
          <w:sz w:val="24"/>
          <w:szCs w:val="24"/>
        </w:rPr>
        <w:t xml:space="preserve">firm. The aim of this research paper is to analyse the provisions of the </w:t>
      </w:r>
      <w:r w:rsidR="00C03C21">
        <w:rPr>
          <w:rFonts w:ascii="Times New Roman" w:hAnsi="Times New Roman" w:cs="Times New Roman"/>
          <w:sz w:val="24"/>
          <w:szCs w:val="24"/>
        </w:rPr>
        <w:t>A</w:t>
      </w:r>
      <w:r w:rsidRPr="00DF7493">
        <w:rPr>
          <w:rFonts w:ascii="Times New Roman" w:hAnsi="Times New Roman" w:cs="Times New Roman"/>
          <w:sz w:val="24"/>
          <w:szCs w:val="24"/>
        </w:rPr>
        <w:t xml:space="preserve">ct and the latest amendments made to the </w:t>
      </w:r>
      <w:r w:rsidR="00C03C21">
        <w:rPr>
          <w:rFonts w:ascii="Times New Roman" w:hAnsi="Times New Roman" w:cs="Times New Roman"/>
          <w:sz w:val="24"/>
          <w:szCs w:val="24"/>
        </w:rPr>
        <w:t>A</w:t>
      </w:r>
      <w:r w:rsidRPr="00DF7493">
        <w:rPr>
          <w:rFonts w:ascii="Times New Roman" w:hAnsi="Times New Roman" w:cs="Times New Roman"/>
          <w:sz w:val="24"/>
          <w:szCs w:val="24"/>
        </w:rPr>
        <w:t>ct. The researcher</w:t>
      </w:r>
      <w:r w:rsidR="00C03C21">
        <w:rPr>
          <w:rFonts w:ascii="Times New Roman" w:hAnsi="Times New Roman" w:cs="Times New Roman"/>
          <w:sz w:val="24"/>
          <w:szCs w:val="24"/>
        </w:rPr>
        <w:t>s</w:t>
      </w:r>
      <w:r w:rsidRPr="00DF7493">
        <w:rPr>
          <w:rFonts w:ascii="Times New Roman" w:hAnsi="Times New Roman" w:cs="Times New Roman"/>
          <w:sz w:val="24"/>
          <w:szCs w:val="24"/>
        </w:rPr>
        <w:t xml:space="preserve"> will look into the </w:t>
      </w:r>
      <w:r w:rsidR="00C03C21">
        <w:rPr>
          <w:rFonts w:ascii="Times New Roman" w:hAnsi="Times New Roman" w:cs="Times New Roman"/>
          <w:sz w:val="24"/>
          <w:szCs w:val="24"/>
        </w:rPr>
        <w:t>history of the A</w:t>
      </w:r>
      <w:r w:rsidRPr="00DF7493">
        <w:rPr>
          <w:rFonts w:ascii="Times New Roman" w:hAnsi="Times New Roman" w:cs="Times New Roman"/>
          <w:sz w:val="24"/>
          <w:szCs w:val="24"/>
        </w:rPr>
        <w:t>ct. The researcher</w:t>
      </w:r>
      <w:r w:rsidR="00C03C21">
        <w:rPr>
          <w:rFonts w:ascii="Times New Roman" w:hAnsi="Times New Roman" w:cs="Times New Roman"/>
          <w:sz w:val="24"/>
          <w:szCs w:val="24"/>
        </w:rPr>
        <w:t>s</w:t>
      </w:r>
      <w:r w:rsidRPr="00DF7493">
        <w:rPr>
          <w:rFonts w:ascii="Times New Roman" w:hAnsi="Times New Roman" w:cs="Times New Roman"/>
          <w:sz w:val="24"/>
          <w:szCs w:val="24"/>
        </w:rPr>
        <w:t xml:space="preserve"> will also look into the rights and duties of both the employees and the employer under the act. The researcher</w:t>
      </w:r>
      <w:r w:rsidR="00C03C21">
        <w:rPr>
          <w:rFonts w:ascii="Times New Roman" w:hAnsi="Times New Roman" w:cs="Times New Roman"/>
          <w:sz w:val="24"/>
          <w:szCs w:val="24"/>
        </w:rPr>
        <w:t>s</w:t>
      </w:r>
      <w:r w:rsidRPr="00DF7493">
        <w:rPr>
          <w:rFonts w:ascii="Times New Roman" w:hAnsi="Times New Roman" w:cs="Times New Roman"/>
          <w:sz w:val="24"/>
          <w:szCs w:val="24"/>
        </w:rPr>
        <w:t xml:space="preserve"> will discuss the eligibility for bonus under the </w:t>
      </w:r>
      <w:r w:rsidR="00C03C21">
        <w:rPr>
          <w:rFonts w:ascii="Times New Roman" w:hAnsi="Times New Roman" w:cs="Times New Roman"/>
          <w:sz w:val="24"/>
          <w:szCs w:val="24"/>
        </w:rPr>
        <w:t>A</w:t>
      </w:r>
      <w:r w:rsidRPr="00DF7493">
        <w:rPr>
          <w:rFonts w:ascii="Times New Roman" w:hAnsi="Times New Roman" w:cs="Times New Roman"/>
          <w:sz w:val="24"/>
          <w:szCs w:val="24"/>
        </w:rPr>
        <w:t>ct and critically analyse the same. The researcher</w:t>
      </w:r>
      <w:r w:rsidR="00C03C21">
        <w:rPr>
          <w:rFonts w:ascii="Times New Roman" w:hAnsi="Times New Roman" w:cs="Times New Roman"/>
          <w:sz w:val="24"/>
          <w:szCs w:val="24"/>
        </w:rPr>
        <w:t>s</w:t>
      </w:r>
      <w:r w:rsidRPr="00DF7493">
        <w:rPr>
          <w:rFonts w:ascii="Times New Roman" w:hAnsi="Times New Roman" w:cs="Times New Roman"/>
          <w:sz w:val="24"/>
          <w:szCs w:val="24"/>
        </w:rPr>
        <w:t xml:space="preserve"> will also analyse the maximum and the minimum bonus that can be given to a worker and deadline for payment of said bonus. The research paper will also talk about the offences and penalties under the </w:t>
      </w:r>
      <w:r w:rsidR="00C03C21">
        <w:rPr>
          <w:rFonts w:ascii="Times New Roman" w:hAnsi="Times New Roman" w:cs="Times New Roman"/>
          <w:sz w:val="24"/>
          <w:szCs w:val="24"/>
        </w:rPr>
        <w:t>A</w:t>
      </w:r>
      <w:r w:rsidRPr="00DF7493">
        <w:rPr>
          <w:rFonts w:ascii="Times New Roman" w:hAnsi="Times New Roman" w:cs="Times New Roman"/>
          <w:sz w:val="24"/>
          <w:szCs w:val="24"/>
        </w:rPr>
        <w:t xml:space="preserve">ct and also critically analyse the amendments of the </w:t>
      </w:r>
      <w:r w:rsidR="00C03C21">
        <w:rPr>
          <w:rFonts w:ascii="Times New Roman" w:hAnsi="Times New Roman" w:cs="Times New Roman"/>
          <w:sz w:val="24"/>
          <w:szCs w:val="24"/>
        </w:rPr>
        <w:t>A</w:t>
      </w:r>
      <w:r w:rsidRPr="00DF7493">
        <w:rPr>
          <w:rFonts w:ascii="Times New Roman" w:hAnsi="Times New Roman" w:cs="Times New Roman"/>
          <w:sz w:val="24"/>
          <w:szCs w:val="24"/>
        </w:rPr>
        <w:t>ct. The researcher</w:t>
      </w:r>
      <w:r w:rsidR="00C03C21">
        <w:rPr>
          <w:rFonts w:ascii="Times New Roman" w:hAnsi="Times New Roman" w:cs="Times New Roman"/>
          <w:sz w:val="24"/>
          <w:szCs w:val="24"/>
        </w:rPr>
        <w:t>s</w:t>
      </w:r>
      <w:r w:rsidRPr="00DF7493">
        <w:rPr>
          <w:rFonts w:ascii="Times New Roman" w:hAnsi="Times New Roman" w:cs="Times New Roman"/>
          <w:sz w:val="24"/>
          <w:szCs w:val="24"/>
        </w:rPr>
        <w:t xml:space="preserve"> will discuss the merits and demerits of the said amendment and the ceiling limit on the amount considered for calculation of bonus under the </w:t>
      </w:r>
      <w:r w:rsidR="00C03C21">
        <w:rPr>
          <w:rFonts w:ascii="Times New Roman" w:hAnsi="Times New Roman" w:cs="Times New Roman"/>
          <w:sz w:val="24"/>
          <w:szCs w:val="24"/>
        </w:rPr>
        <w:t>A</w:t>
      </w:r>
      <w:r w:rsidRPr="00DF7493">
        <w:rPr>
          <w:rFonts w:ascii="Times New Roman" w:hAnsi="Times New Roman" w:cs="Times New Roman"/>
          <w:sz w:val="24"/>
          <w:szCs w:val="24"/>
        </w:rPr>
        <w:t xml:space="preserve">ct. </w:t>
      </w:r>
    </w:p>
    <w:p w14:paraId="00B6E71E" w14:textId="03CD13A3" w:rsidR="00B85F79" w:rsidRPr="00DF7493" w:rsidRDefault="00B85F79" w:rsidP="00105EB7">
      <w:pPr>
        <w:spacing w:after="160" w:line="360" w:lineRule="auto"/>
        <w:jc w:val="both"/>
        <w:rPr>
          <w:rFonts w:ascii="Times New Roman" w:hAnsi="Times New Roman" w:cs="Times New Roman"/>
          <w:sz w:val="24"/>
          <w:szCs w:val="24"/>
        </w:rPr>
      </w:pPr>
    </w:p>
    <w:p w14:paraId="6DA6D42A" w14:textId="0E1AB0D7" w:rsidR="00B85F79" w:rsidRPr="00DF7493" w:rsidRDefault="00B85F79" w:rsidP="00105EB7">
      <w:pPr>
        <w:spacing w:after="160" w:line="360" w:lineRule="auto"/>
        <w:jc w:val="both"/>
        <w:rPr>
          <w:rFonts w:ascii="Times New Roman" w:hAnsi="Times New Roman" w:cs="Times New Roman"/>
          <w:b/>
          <w:bCs/>
          <w:sz w:val="24"/>
          <w:szCs w:val="24"/>
        </w:rPr>
      </w:pPr>
      <w:r w:rsidRPr="00DF7493">
        <w:rPr>
          <w:rFonts w:ascii="Times New Roman" w:hAnsi="Times New Roman" w:cs="Times New Roman"/>
          <w:b/>
          <w:bCs/>
          <w:sz w:val="24"/>
          <w:szCs w:val="24"/>
        </w:rPr>
        <w:t>INTRODUCTION</w:t>
      </w:r>
      <w:r w:rsidR="00DC1EE1" w:rsidRPr="00DF7493">
        <w:rPr>
          <w:rFonts w:ascii="Times New Roman" w:hAnsi="Times New Roman" w:cs="Times New Roman"/>
          <w:b/>
          <w:bCs/>
          <w:sz w:val="24"/>
          <w:szCs w:val="24"/>
        </w:rPr>
        <w:t>-</w:t>
      </w:r>
    </w:p>
    <w:p w14:paraId="30FEF3B6" w14:textId="39A472AF" w:rsidR="00DC1EE1" w:rsidRPr="00DF7493" w:rsidRDefault="00DC1EE1" w:rsidP="00105EB7">
      <w:pPr>
        <w:spacing w:after="160" w:line="360" w:lineRule="auto"/>
        <w:jc w:val="both"/>
        <w:rPr>
          <w:rFonts w:ascii="Times New Roman" w:hAnsi="Times New Roman" w:cs="Times New Roman"/>
          <w:sz w:val="24"/>
          <w:szCs w:val="24"/>
        </w:rPr>
      </w:pPr>
      <w:r w:rsidRPr="00DF7493">
        <w:rPr>
          <w:rFonts w:ascii="Times New Roman" w:hAnsi="Times New Roman" w:cs="Times New Roman"/>
          <w:sz w:val="24"/>
          <w:szCs w:val="24"/>
        </w:rPr>
        <w:t xml:space="preserve">Bonus in its generic sense is a cash payment made to the employees in addition to the wages. It is referred to as a reward that is given to a worker and therefore, the main objective of the act is rewarding the employees for their work and contribution in the organisation. Bonus was granted for the first time to the employees in the textile industry of Pre-independent India in 1917, more commonly referred to as ‘war bonus’, due to an increase in wages being allowed owing to war conditions. Bonus is not an ex-gratia payment, wherein it has been held that payment of bonus is not based on any moral obligation and ‘Full Bench Formula’ ought to be necessary for payment </w:t>
      </w:r>
      <w:r w:rsidRPr="00DF7493">
        <w:rPr>
          <w:rFonts w:ascii="Times New Roman" w:hAnsi="Times New Roman" w:cs="Times New Roman"/>
          <w:sz w:val="24"/>
          <w:szCs w:val="24"/>
        </w:rPr>
        <w:lastRenderedPageBreak/>
        <w:t>of bonus.</w:t>
      </w:r>
      <w:r w:rsidRPr="00DF7493">
        <w:rPr>
          <w:rStyle w:val="FootnoteReference"/>
          <w:rFonts w:ascii="Times New Roman" w:hAnsi="Times New Roman" w:cs="Times New Roman"/>
          <w:sz w:val="24"/>
          <w:szCs w:val="24"/>
        </w:rPr>
        <w:footnoteReference w:id="1"/>
      </w:r>
      <w:r w:rsidRPr="00DF7493">
        <w:rPr>
          <w:rFonts w:ascii="Times New Roman" w:hAnsi="Times New Roman" w:cs="Times New Roman"/>
          <w:sz w:val="24"/>
          <w:szCs w:val="24"/>
        </w:rPr>
        <w:t xml:space="preserve"> The formula laid down by the </w:t>
      </w:r>
      <w:r w:rsidR="00C653D8" w:rsidRPr="00DF7493">
        <w:rPr>
          <w:rFonts w:ascii="Times New Roman" w:hAnsi="Times New Roman" w:cs="Times New Roman"/>
          <w:sz w:val="24"/>
          <w:szCs w:val="24"/>
        </w:rPr>
        <w:t>Labour Appellate Tribunal was to calculate the gross profits of an enterprise to include</w:t>
      </w:r>
      <w:r w:rsidR="00C653D8" w:rsidRPr="00DF7493">
        <w:rPr>
          <w:rStyle w:val="FootnoteReference"/>
          <w:rFonts w:ascii="Times New Roman" w:hAnsi="Times New Roman" w:cs="Times New Roman"/>
          <w:sz w:val="24"/>
          <w:szCs w:val="24"/>
        </w:rPr>
        <w:footnoteReference w:id="2"/>
      </w:r>
      <w:r w:rsidR="00C653D8" w:rsidRPr="00DF7493">
        <w:rPr>
          <w:rFonts w:ascii="Times New Roman" w:hAnsi="Times New Roman" w:cs="Times New Roman"/>
          <w:sz w:val="24"/>
          <w:szCs w:val="24"/>
        </w:rPr>
        <w:t>-</w:t>
      </w:r>
    </w:p>
    <w:p w14:paraId="26D819FD" w14:textId="2293CC5A" w:rsidR="00C653D8" w:rsidRPr="00DF7493" w:rsidRDefault="00C653D8" w:rsidP="00105EB7">
      <w:pPr>
        <w:pStyle w:val="ListParagraph"/>
        <w:numPr>
          <w:ilvl w:val="0"/>
          <w:numId w:val="1"/>
        </w:numPr>
        <w:spacing w:after="160" w:line="360" w:lineRule="auto"/>
        <w:jc w:val="both"/>
        <w:rPr>
          <w:rFonts w:ascii="Times New Roman" w:hAnsi="Times New Roman" w:cs="Times New Roman"/>
          <w:sz w:val="24"/>
          <w:szCs w:val="24"/>
        </w:rPr>
      </w:pPr>
      <w:r w:rsidRPr="00DF7493">
        <w:rPr>
          <w:rFonts w:ascii="Times New Roman" w:hAnsi="Times New Roman" w:cs="Times New Roman"/>
          <w:sz w:val="24"/>
          <w:szCs w:val="24"/>
        </w:rPr>
        <w:t>Return on paid up capital at the rate of 6%</w:t>
      </w:r>
    </w:p>
    <w:p w14:paraId="149FBAE8" w14:textId="4C57D300" w:rsidR="00C653D8" w:rsidRPr="00DF7493" w:rsidRDefault="00C653D8" w:rsidP="00105EB7">
      <w:pPr>
        <w:pStyle w:val="ListParagraph"/>
        <w:numPr>
          <w:ilvl w:val="0"/>
          <w:numId w:val="1"/>
        </w:numPr>
        <w:spacing w:after="160" w:line="360" w:lineRule="auto"/>
        <w:jc w:val="both"/>
        <w:rPr>
          <w:rFonts w:ascii="Times New Roman" w:hAnsi="Times New Roman" w:cs="Times New Roman"/>
          <w:sz w:val="24"/>
          <w:szCs w:val="24"/>
        </w:rPr>
      </w:pPr>
      <w:r w:rsidRPr="00DF7493">
        <w:rPr>
          <w:rFonts w:ascii="Times New Roman" w:hAnsi="Times New Roman" w:cs="Times New Roman"/>
          <w:sz w:val="24"/>
          <w:szCs w:val="24"/>
        </w:rPr>
        <w:t>Return on working capital between 2%- 4%</w:t>
      </w:r>
    </w:p>
    <w:p w14:paraId="60468110" w14:textId="2EB099FF" w:rsidR="00C653D8" w:rsidRPr="00DF7493" w:rsidRDefault="00C653D8" w:rsidP="00105EB7">
      <w:pPr>
        <w:pStyle w:val="ListParagraph"/>
        <w:numPr>
          <w:ilvl w:val="0"/>
          <w:numId w:val="1"/>
        </w:numPr>
        <w:spacing w:after="160" w:line="360" w:lineRule="auto"/>
        <w:jc w:val="both"/>
        <w:rPr>
          <w:rFonts w:ascii="Times New Roman" w:hAnsi="Times New Roman" w:cs="Times New Roman"/>
          <w:sz w:val="24"/>
          <w:szCs w:val="24"/>
        </w:rPr>
      </w:pPr>
      <w:r w:rsidRPr="00DF7493">
        <w:rPr>
          <w:rFonts w:ascii="Times New Roman" w:hAnsi="Times New Roman" w:cs="Times New Roman"/>
          <w:sz w:val="24"/>
          <w:szCs w:val="24"/>
        </w:rPr>
        <w:t>Depreciation worked on a national basis</w:t>
      </w:r>
    </w:p>
    <w:p w14:paraId="481098F6" w14:textId="359C5C3B" w:rsidR="00C653D8" w:rsidRPr="00DF7493" w:rsidRDefault="00C653D8" w:rsidP="00105EB7">
      <w:pPr>
        <w:pStyle w:val="ListParagraph"/>
        <w:numPr>
          <w:ilvl w:val="0"/>
          <w:numId w:val="1"/>
        </w:numPr>
        <w:spacing w:after="160" w:line="360" w:lineRule="auto"/>
        <w:jc w:val="both"/>
        <w:rPr>
          <w:rFonts w:ascii="Times New Roman" w:hAnsi="Times New Roman" w:cs="Times New Roman"/>
          <w:sz w:val="24"/>
          <w:szCs w:val="24"/>
        </w:rPr>
      </w:pPr>
      <w:r w:rsidRPr="00DF7493">
        <w:rPr>
          <w:rFonts w:ascii="Times New Roman" w:hAnsi="Times New Roman" w:cs="Times New Roman"/>
          <w:sz w:val="24"/>
          <w:szCs w:val="24"/>
        </w:rPr>
        <w:t>Rehabilitation</w:t>
      </w:r>
    </w:p>
    <w:p w14:paraId="4A8B1B19" w14:textId="4E735583" w:rsidR="00C653D8" w:rsidRPr="00DF7493" w:rsidRDefault="00C653D8" w:rsidP="00105EB7">
      <w:pPr>
        <w:pStyle w:val="ListParagraph"/>
        <w:numPr>
          <w:ilvl w:val="0"/>
          <w:numId w:val="1"/>
        </w:numPr>
        <w:spacing w:after="160" w:line="360" w:lineRule="auto"/>
        <w:jc w:val="both"/>
        <w:rPr>
          <w:rFonts w:ascii="Times New Roman" w:hAnsi="Times New Roman" w:cs="Times New Roman"/>
          <w:sz w:val="24"/>
          <w:szCs w:val="24"/>
        </w:rPr>
      </w:pPr>
      <w:r w:rsidRPr="00DF7493">
        <w:rPr>
          <w:rFonts w:ascii="Times New Roman" w:hAnsi="Times New Roman" w:cs="Times New Roman"/>
          <w:sz w:val="24"/>
          <w:szCs w:val="24"/>
        </w:rPr>
        <w:t>Income Tax</w:t>
      </w:r>
    </w:p>
    <w:p w14:paraId="1580F2B7" w14:textId="77777777" w:rsidR="00C653D8" w:rsidRPr="00DF7493" w:rsidRDefault="00C653D8" w:rsidP="00105EB7">
      <w:pPr>
        <w:spacing w:after="160" w:line="360" w:lineRule="auto"/>
        <w:jc w:val="both"/>
        <w:rPr>
          <w:rFonts w:ascii="Times New Roman" w:hAnsi="Times New Roman" w:cs="Times New Roman"/>
          <w:sz w:val="24"/>
          <w:szCs w:val="24"/>
        </w:rPr>
      </w:pPr>
      <w:r w:rsidRPr="00DF7493">
        <w:rPr>
          <w:rFonts w:ascii="Times New Roman" w:hAnsi="Times New Roman" w:cs="Times New Roman"/>
          <w:sz w:val="24"/>
          <w:szCs w:val="24"/>
        </w:rPr>
        <w:t>Through this calculation, if there arose any surplus on the income generated, it ought to be distributed equitably among employees. However, labour unions were not satisfied with the Full Bench Formula as the rehabilitation charge mentioned could wipe out the available surplus and therefore, the Hon’ble Supreme Court laid down two conditions which had to be satisfied before a demand for bonus could be justified wherein, firstly, the wages fell short of the living standard and secondly, the industry makes huge profits part of which are due to the contribution made by the employees in increasing production.</w:t>
      </w:r>
      <w:r w:rsidRPr="00DF7493">
        <w:rPr>
          <w:rStyle w:val="FootnoteReference"/>
          <w:rFonts w:ascii="Times New Roman" w:hAnsi="Times New Roman" w:cs="Times New Roman"/>
          <w:sz w:val="24"/>
          <w:szCs w:val="24"/>
        </w:rPr>
        <w:footnoteReference w:id="3"/>
      </w:r>
      <w:r w:rsidRPr="00DF7493">
        <w:rPr>
          <w:rFonts w:ascii="Times New Roman" w:hAnsi="Times New Roman" w:cs="Times New Roman"/>
          <w:sz w:val="24"/>
          <w:szCs w:val="24"/>
        </w:rPr>
        <w:t xml:space="preserve"> </w:t>
      </w:r>
    </w:p>
    <w:p w14:paraId="5E517F46" w14:textId="01804AF9" w:rsidR="00C653D8" w:rsidRPr="00DF7493" w:rsidRDefault="00C653D8" w:rsidP="00105EB7">
      <w:pPr>
        <w:spacing w:after="160" w:line="360" w:lineRule="auto"/>
        <w:jc w:val="both"/>
        <w:rPr>
          <w:rFonts w:ascii="Times New Roman" w:hAnsi="Times New Roman" w:cs="Times New Roman"/>
          <w:sz w:val="24"/>
          <w:szCs w:val="24"/>
        </w:rPr>
      </w:pPr>
      <w:r w:rsidRPr="00DF7493">
        <w:rPr>
          <w:rFonts w:ascii="Times New Roman" w:hAnsi="Times New Roman" w:cs="Times New Roman"/>
          <w:sz w:val="24"/>
          <w:szCs w:val="24"/>
        </w:rPr>
        <w:t xml:space="preserve">Therefore, broadly speaking, the scheme of the Act is </w:t>
      </w:r>
      <w:r w:rsidR="00662AF7" w:rsidRPr="00DF7493">
        <w:rPr>
          <w:rFonts w:ascii="Times New Roman" w:hAnsi="Times New Roman" w:cs="Times New Roman"/>
          <w:sz w:val="24"/>
          <w:szCs w:val="24"/>
        </w:rPr>
        <w:t>fourth</w:t>
      </w:r>
      <w:r w:rsidRPr="00DF7493">
        <w:rPr>
          <w:rFonts w:ascii="Times New Roman" w:hAnsi="Times New Roman" w:cs="Times New Roman"/>
          <w:sz w:val="24"/>
          <w:szCs w:val="24"/>
        </w:rPr>
        <w:t>-dimensional</w:t>
      </w:r>
      <w:r w:rsidRPr="00DF7493">
        <w:rPr>
          <w:rStyle w:val="FootnoteReference"/>
          <w:rFonts w:ascii="Times New Roman" w:hAnsi="Times New Roman" w:cs="Times New Roman"/>
          <w:sz w:val="24"/>
          <w:szCs w:val="24"/>
        </w:rPr>
        <w:footnoteReference w:id="4"/>
      </w:r>
      <w:r w:rsidRPr="00DF7493">
        <w:rPr>
          <w:rFonts w:ascii="Times New Roman" w:hAnsi="Times New Roman" w:cs="Times New Roman"/>
          <w:sz w:val="24"/>
          <w:szCs w:val="24"/>
        </w:rPr>
        <w:t>-</w:t>
      </w:r>
    </w:p>
    <w:p w14:paraId="3401B37F" w14:textId="77777777" w:rsidR="001414AE" w:rsidRPr="00DF7493" w:rsidRDefault="001414AE" w:rsidP="00105EB7">
      <w:pPr>
        <w:pStyle w:val="ListParagraph"/>
        <w:numPr>
          <w:ilvl w:val="0"/>
          <w:numId w:val="2"/>
        </w:numPr>
        <w:spacing w:after="160" w:line="360" w:lineRule="auto"/>
        <w:jc w:val="both"/>
        <w:rPr>
          <w:rFonts w:ascii="Times New Roman" w:hAnsi="Times New Roman" w:cs="Times New Roman"/>
          <w:sz w:val="24"/>
          <w:szCs w:val="24"/>
        </w:rPr>
      </w:pPr>
      <w:r w:rsidRPr="00DF7493">
        <w:rPr>
          <w:rFonts w:ascii="Times New Roman" w:hAnsi="Times New Roman" w:cs="Times New Roman"/>
          <w:sz w:val="24"/>
          <w:szCs w:val="24"/>
        </w:rPr>
        <w:t>To impose statutory liability on employer to pay bonus to employees</w:t>
      </w:r>
    </w:p>
    <w:p w14:paraId="50FCA1F3" w14:textId="77777777" w:rsidR="001414AE" w:rsidRPr="00DF7493" w:rsidRDefault="001414AE" w:rsidP="00105EB7">
      <w:pPr>
        <w:pStyle w:val="ListParagraph"/>
        <w:numPr>
          <w:ilvl w:val="0"/>
          <w:numId w:val="2"/>
        </w:numPr>
        <w:spacing w:after="160" w:line="360" w:lineRule="auto"/>
        <w:jc w:val="both"/>
        <w:rPr>
          <w:rFonts w:ascii="Times New Roman" w:hAnsi="Times New Roman" w:cs="Times New Roman"/>
          <w:sz w:val="24"/>
          <w:szCs w:val="24"/>
        </w:rPr>
      </w:pPr>
      <w:r w:rsidRPr="00DF7493">
        <w:rPr>
          <w:rFonts w:ascii="Times New Roman" w:hAnsi="Times New Roman" w:cs="Times New Roman"/>
          <w:sz w:val="24"/>
          <w:szCs w:val="24"/>
        </w:rPr>
        <w:t>To define payment of bonus as per the prescribed formula</w:t>
      </w:r>
    </w:p>
    <w:p w14:paraId="682C0F98" w14:textId="77777777" w:rsidR="001414AE" w:rsidRPr="00DF7493" w:rsidRDefault="001414AE" w:rsidP="00105EB7">
      <w:pPr>
        <w:pStyle w:val="ListParagraph"/>
        <w:numPr>
          <w:ilvl w:val="0"/>
          <w:numId w:val="2"/>
        </w:numPr>
        <w:spacing w:after="160" w:line="360" w:lineRule="auto"/>
        <w:jc w:val="both"/>
        <w:rPr>
          <w:rFonts w:ascii="Times New Roman" w:hAnsi="Times New Roman" w:cs="Times New Roman"/>
          <w:sz w:val="24"/>
          <w:szCs w:val="24"/>
        </w:rPr>
      </w:pPr>
      <w:r w:rsidRPr="00DF7493">
        <w:rPr>
          <w:rFonts w:ascii="Times New Roman" w:hAnsi="Times New Roman" w:cs="Times New Roman"/>
          <w:sz w:val="24"/>
          <w:szCs w:val="24"/>
        </w:rPr>
        <w:t>Scheme of set-off and set-on to pay minimum and maximum bonus applicable</w:t>
      </w:r>
    </w:p>
    <w:p w14:paraId="6AAC443E" w14:textId="7C06052F" w:rsidR="001414AE" w:rsidRPr="00DF7493" w:rsidRDefault="001414AE" w:rsidP="00105EB7">
      <w:pPr>
        <w:pStyle w:val="ListParagraph"/>
        <w:numPr>
          <w:ilvl w:val="0"/>
          <w:numId w:val="2"/>
        </w:numPr>
        <w:spacing w:after="160" w:line="360" w:lineRule="auto"/>
        <w:jc w:val="both"/>
        <w:rPr>
          <w:rFonts w:ascii="Times New Roman" w:hAnsi="Times New Roman" w:cs="Times New Roman"/>
          <w:sz w:val="24"/>
          <w:szCs w:val="24"/>
        </w:rPr>
      </w:pPr>
      <w:r w:rsidRPr="00DF7493">
        <w:rPr>
          <w:rFonts w:ascii="Times New Roman" w:hAnsi="Times New Roman" w:cs="Times New Roman"/>
          <w:sz w:val="24"/>
          <w:szCs w:val="24"/>
        </w:rPr>
        <w:t>To provide machinery for enforcement of liability for payment of bonus.</w:t>
      </w:r>
    </w:p>
    <w:p w14:paraId="28B28E05" w14:textId="77777777" w:rsidR="00AB0E0B" w:rsidRDefault="00AB0E0B" w:rsidP="00105EB7">
      <w:pPr>
        <w:spacing w:after="160" w:line="360" w:lineRule="auto"/>
        <w:jc w:val="both"/>
        <w:rPr>
          <w:rFonts w:ascii="Times New Roman" w:hAnsi="Times New Roman" w:cs="Times New Roman"/>
          <w:sz w:val="24"/>
          <w:szCs w:val="24"/>
        </w:rPr>
      </w:pPr>
      <w:r w:rsidRPr="00AB0E0B">
        <w:rPr>
          <w:rFonts w:ascii="Times New Roman" w:hAnsi="Times New Roman" w:cs="Times New Roman"/>
          <w:sz w:val="24"/>
          <w:szCs w:val="24"/>
        </w:rPr>
        <w:t xml:space="preserve">The Payment of Bonus Act, 1965 is a significant piece of legislation in India that governs the payment of bonuses to employees. While the </w:t>
      </w:r>
      <w:r>
        <w:rPr>
          <w:rFonts w:ascii="Times New Roman" w:hAnsi="Times New Roman" w:cs="Times New Roman"/>
          <w:sz w:val="24"/>
          <w:szCs w:val="24"/>
        </w:rPr>
        <w:t>A</w:t>
      </w:r>
      <w:r w:rsidRPr="00AB0E0B">
        <w:rPr>
          <w:rFonts w:ascii="Times New Roman" w:hAnsi="Times New Roman" w:cs="Times New Roman"/>
          <w:sz w:val="24"/>
          <w:szCs w:val="24"/>
        </w:rPr>
        <w:t xml:space="preserve">ct was introduced with the objective of promoting employee welfare and ensuring fair distribution of profits, it has been subject to both praise and criticism. The </w:t>
      </w:r>
      <w:r>
        <w:rPr>
          <w:rFonts w:ascii="Times New Roman" w:hAnsi="Times New Roman" w:cs="Times New Roman"/>
          <w:sz w:val="24"/>
          <w:szCs w:val="24"/>
        </w:rPr>
        <w:t>A</w:t>
      </w:r>
      <w:r w:rsidRPr="00AB0E0B">
        <w:rPr>
          <w:rFonts w:ascii="Times New Roman" w:hAnsi="Times New Roman" w:cs="Times New Roman"/>
          <w:sz w:val="24"/>
          <w:szCs w:val="24"/>
        </w:rPr>
        <w:t xml:space="preserve">ct applies to establishments employing a certain minimum number of employees and having a specified level of profit. Critics argue that the coverage threshold may exclude many small-scale enterprises, thereby limiting the benefits to a significant portion of the workforce. The </w:t>
      </w:r>
      <w:r>
        <w:rPr>
          <w:rFonts w:ascii="Times New Roman" w:hAnsi="Times New Roman" w:cs="Times New Roman"/>
          <w:sz w:val="24"/>
          <w:szCs w:val="24"/>
        </w:rPr>
        <w:t>A</w:t>
      </w:r>
      <w:r w:rsidRPr="00AB0E0B">
        <w:rPr>
          <w:rFonts w:ascii="Times New Roman" w:hAnsi="Times New Roman" w:cs="Times New Roman"/>
          <w:sz w:val="24"/>
          <w:szCs w:val="24"/>
        </w:rPr>
        <w:t xml:space="preserve">ct mandates that a specific percentage of profits should be allocated as the bonus amount, which </w:t>
      </w:r>
      <w:r w:rsidRPr="00AB0E0B">
        <w:rPr>
          <w:rFonts w:ascii="Times New Roman" w:hAnsi="Times New Roman" w:cs="Times New Roman"/>
          <w:sz w:val="24"/>
          <w:szCs w:val="24"/>
        </w:rPr>
        <w:lastRenderedPageBreak/>
        <w:t>is determined based on a predetermined formula. Critics argue that this approach doesn't take into account the financial health or performance of individual companies, and can sometimes place an unnecessary burden on struggling enterprises.</w:t>
      </w:r>
      <w:r>
        <w:rPr>
          <w:rFonts w:ascii="Times New Roman" w:hAnsi="Times New Roman" w:cs="Times New Roman"/>
          <w:sz w:val="24"/>
          <w:szCs w:val="24"/>
        </w:rPr>
        <w:t xml:space="preserve"> </w:t>
      </w:r>
    </w:p>
    <w:p w14:paraId="595FD322" w14:textId="77777777" w:rsidR="00AB0E0B" w:rsidRDefault="00AB0E0B" w:rsidP="00105EB7">
      <w:pPr>
        <w:spacing w:after="160" w:line="360" w:lineRule="auto"/>
        <w:jc w:val="both"/>
        <w:rPr>
          <w:rFonts w:ascii="Times New Roman" w:hAnsi="Times New Roman" w:cs="Times New Roman"/>
          <w:sz w:val="24"/>
          <w:szCs w:val="24"/>
        </w:rPr>
      </w:pPr>
      <w:r w:rsidRPr="00AB0E0B">
        <w:rPr>
          <w:rFonts w:ascii="Times New Roman" w:hAnsi="Times New Roman" w:cs="Times New Roman"/>
          <w:sz w:val="24"/>
          <w:szCs w:val="24"/>
        </w:rPr>
        <w:t xml:space="preserve">The </w:t>
      </w:r>
      <w:r>
        <w:rPr>
          <w:rFonts w:ascii="Times New Roman" w:hAnsi="Times New Roman" w:cs="Times New Roman"/>
          <w:sz w:val="24"/>
          <w:szCs w:val="24"/>
        </w:rPr>
        <w:t>A</w:t>
      </w:r>
      <w:r w:rsidRPr="00AB0E0B">
        <w:rPr>
          <w:rFonts w:ascii="Times New Roman" w:hAnsi="Times New Roman" w:cs="Times New Roman"/>
          <w:sz w:val="24"/>
          <w:szCs w:val="24"/>
        </w:rPr>
        <w:t xml:space="preserve">ct provides several definitions related to different aspects of bonus calculation, but some of these definitions are considered ambiguous. This ambiguity can lead to confusion and disputes between employers and employees, resulting in legal complications and delays in the payment of bonuses. The </w:t>
      </w:r>
      <w:r>
        <w:rPr>
          <w:rFonts w:ascii="Times New Roman" w:hAnsi="Times New Roman" w:cs="Times New Roman"/>
          <w:sz w:val="24"/>
          <w:szCs w:val="24"/>
        </w:rPr>
        <w:t>A</w:t>
      </w:r>
      <w:r w:rsidRPr="00AB0E0B">
        <w:rPr>
          <w:rFonts w:ascii="Times New Roman" w:hAnsi="Times New Roman" w:cs="Times New Roman"/>
          <w:sz w:val="24"/>
          <w:szCs w:val="24"/>
        </w:rPr>
        <w:t xml:space="preserve">ct excludes certain categories of employees from receiving bonuses, such as those who have been dismissed for misconduct. Critics argue that this provision can be misused by employers to deny bonuses to deserving employees or create an environment of fear where employees may hesitate to raise legitimate concerns. </w:t>
      </w:r>
    </w:p>
    <w:p w14:paraId="2A4C1850" w14:textId="77777777" w:rsidR="00AB0E0B" w:rsidRDefault="00AB0E0B" w:rsidP="00105EB7">
      <w:pPr>
        <w:spacing w:after="160" w:line="360" w:lineRule="auto"/>
        <w:jc w:val="both"/>
        <w:rPr>
          <w:rFonts w:ascii="Times New Roman" w:hAnsi="Times New Roman" w:cs="Times New Roman"/>
          <w:sz w:val="24"/>
          <w:szCs w:val="24"/>
        </w:rPr>
      </w:pPr>
      <w:r w:rsidRPr="00AB0E0B">
        <w:rPr>
          <w:rFonts w:ascii="Times New Roman" w:hAnsi="Times New Roman" w:cs="Times New Roman"/>
          <w:sz w:val="24"/>
          <w:szCs w:val="24"/>
        </w:rPr>
        <w:t xml:space="preserve">Compliance with the </w:t>
      </w:r>
      <w:r>
        <w:rPr>
          <w:rFonts w:ascii="Times New Roman" w:hAnsi="Times New Roman" w:cs="Times New Roman"/>
          <w:sz w:val="24"/>
          <w:szCs w:val="24"/>
        </w:rPr>
        <w:t>A</w:t>
      </w:r>
      <w:r w:rsidRPr="00AB0E0B">
        <w:rPr>
          <w:rFonts w:ascii="Times New Roman" w:hAnsi="Times New Roman" w:cs="Times New Roman"/>
          <w:sz w:val="24"/>
          <w:szCs w:val="24"/>
        </w:rPr>
        <w:t xml:space="preserve">ct requires employers to maintain detailed records, file annual returns, and undergo audits, which can be time-consuming and burdensome, especially for small-scale enterprises. This administrative burden adds to the overall cost of doing business. The </w:t>
      </w:r>
      <w:r>
        <w:rPr>
          <w:rFonts w:ascii="Times New Roman" w:hAnsi="Times New Roman" w:cs="Times New Roman"/>
          <w:sz w:val="24"/>
          <w:szCs w:val="24"/>
        </w:rPr>
        <w:t>A</w:t>
      </w:r>
      <w:r w:rsidRPr="00AB0E0B">
        <w:rPr>
          <w:rFonts w:ascii="Times New Roman" w:hAnsi="Times New Roman" w:cs="Times New Roman"/>
          <w:sz w:val="24"/>
          <w:szCs w:val="24"/>
        </w:rPr>
        <w:t>ct does not provide flexibility to employers in determining the bonus payout structure or linking it to individual or team performance. Critics argue that a more flexible approach could incentivize employees and encourage higher productivity and performance.</w:t>
      </w:r>
      <w:r>
        <w:rPr>
          <w:rFonts w:ascii="Times New Roman" w:hAnsi="Times New Roman" w:cs="Times New Roman"/>
          <w:sz w:val="24"/>
          <w:szCs w:val="24"/>
        </w:rPr>
        <w:t xml:space="preserve"> </w:t>
      </w:r>
      <w:r w:rsidRPr="00AB0E0B">
        <w:rPr>
          <w:rFonts w:ascii="Times New Roman" w:hAnsi="Times New Roman" w:cs="Times New Roman"/>
          <w:sz w:val="24"/>
          <w:szCs w:val="24"/>
        </w:rPr>
        <w:t xml:space="preserve">While the </w:t>
      </w:r>
      <w:r>
        <w:rPr>
          <w:rFonts w:ascii="Times New Roman" w:hAnsi="Times New Roman" w:cs="Times New Roman"/>
          <w:sz w:val="24"/>
          <w:szCs w:val="24"/>
        </w:rPr>
        <w:t>A</w:t>
      </w:r>
      <w:r w:rsidRPr="00AB0E0B">
        <w:rPr>
          <w:rFonts w:ascii="Times New Roman" w:hAnsi="Times New Roman" w:cs="Times New Roman"/>
          <w:sz w:val="24"/>
          <w:szCs w:val="24"/>
        </w:rPr>
        <w:t xml:space="preserve">ct mandates a percentage of profits to be allocated as bonuses, it does not provide a framework for profit-sharing beyond that. Critics argue that profit-sharing schemes can motivate employees to align their interests with the company's success and foster a sense of ownership. The </w:t>
      </w:r>
      <w:r>
        <w:rPr>
          <w:rFonts w:ascii="Times New Roman" w:hAnsi="Times New Roman" w:cs="Times New Roman"/>
          <w:sz w:val="24"/>
          <w:szCs w:val="24"/>
        </w:rPr>
        <w:t>A</w:t>
      </w:r>
      <w:r w:rsidRPr="00AB0E0B">
        <w:rPr>
          <w:rFonts w:ascii="Times New Roman" w:hAnsi="Times New Roman" w:cs="Times New Roman"/>
          <w:sz w:val="24"/>
          <w:szCs w:val="24"/>
        </w:rPr>
        <w:t xml:space="preserve">ct has not undergone significant revisions since its introduction in 1965, despite substantial changes in the economic landscape and labor market dynamics. Critics argue that the act needs to be periodically reviewed and updated to address emerging challenges and align with modern business practices. </w:t>
      </w:r>
    </w:p>
    <w:p w14:paraId="5BA8F684" w14:textId="4E38F810" w:rsidR="00DC1EE1" w:rsidRPr="00DF7493" w:rsidRDefault="00AB0E0B" w:rsidP="00105EB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W</w:t>
      </w:r>
      <w:r w:rsidRPr="00AB0E0B">
        <w:rPr>
          <w:rFonts w:ascii="Times New Roman" w:hAnsi="Times New Roman" w:cs="Times New Roman"/>
          <w:sz w:val="24"/>
          <w:szCs w:val="24"/>
        </w:rPr>
        <w:t xml:space="preserve">hile the Payment of Bonus Act, 1965 aims to protect the interests of employees and ensure fair distribution of profits, it has faced criticism on various fronts. The </w:t>
      </w:r>
      <w:r>
        <w:rPr>
          <w:rFonts w:ascii="Times New Roman" w:hAnsi="Times New Roman" w:cs="Times New Roman"/>
          <w:sz w:val="24"/>
          <w:szCs w:val="24"/>
        </w:rPr>
        <w:t>A</w:t>
      </w:r>
      <w:r w:rsidRPr="00AB0E0B">
        <w:rPr>
          <w:rFonts w:ascii="Times New Roman" w:hAnsi="Times New Roman" w:cs="Times New Roman"/>
          <w:sz w:val="24"/>
          <w:szCs w:val="24"/>
        </w:rPr>
        <w:t>ct's limited coverage, rigid bonus calculation formula, administrative burden, lack of flexibility, and failure to address contemporary issues have been areas of concern. To make the act more effective, it is crucial to consider these criticisms and undertake necessary reforms that strike a balance between employee welfare and the practical realities of the business environment.</w:t>
      </w:r>
    </w:p>
    <w:p w14:paraId="295BD1EB" w14:textId="7A65C92F" w:rsidR="00B85F79" w:rsidRPr="00DF7493" w:rsidRDefault="00B85F79" w:rsidP="00105EB7">
      <w:pPr>
        <w:spacing w:after="160" w:line="360" w:lineRule="auto"/>
        <w:jc w:val="both"/>
        <w:rPr>
          <w:rFonts w:ascii="Times New Roman" w:hAnsi="Times New Roman" w:cs="Times New Roman"/>
          <w:b/>
          <w:bCs/>
          <w:sz w:val="24"/>
          <w:szCs w:val="24"/>
        </w:rPr>
      </w:pPr>
      <w:r w:rsidRPr="00DF7493">
        <w:rPr>
          <w:rFonts w:ascii="Times New Roman" w:hAnsi="Times New Roman" w:cs="Times New Roman"/>
          <w:b/>
          <w:bCs/>
          <w:sz w:val="24"/>
          <w:szCs w:val="24"/>
        </w:rPr>
        <w:t xml:space="preserve">FEATURES OF </w:t>
      </w:r>
      <w:r w:rsidR="001414AE" w:rsidRPr="00DF7493">
        <w:rPr>
          <w:rFonts w:ascii="Times New Roman" w:hAnsi="Times New Roman" w:cs="Times New Roman"/>
          <w:b/>
          <w:bCs/>
          <w:sz w:val="24"/>
          <w:szCs w:val="24"/>
        </w:rPr>
        <w:t xml:space="preserve">PAYMENT OF </w:t>
      </w:r>
      <w:r w:rsidRPr="00DF7493">
        <w:rPr>
          <w:rFonts w:ascii="Times New Roman" w:hAnsi="Times New Roman" w:cs="Times New Roman"/>
          <w:b/>
          <w:bCs/>
          <w:sz w:val="24"/>
          <w:szCs w:val="24"/>
        </w:rPr>
        <w:t>BONUS</w:t>
      </w:r>
      <w:r w:rsidR="001414AE" w:rsidRPr="00DF7493">
        <w:rPr>
          <w:rFonts w:ascii="Times New Roman" w:hAnsi="Times New Roman" w:cs="Times New Roman"/>
          <w:b/>
          <w:bCs/>
          <w:sz w:val="24"/>
          <w:szCs w:val="24"/>
        </w:rPr>
        <w:t xml:space="preserve"> ACT</w:t>
      </w:r>
    </w:p>
    <w:p w14:paraId="4586A5A8" w14:textId="77777777" w:rsidR="001414AE" w:rsidRPr="00DF7493" w:rsidRDefault="001414AE" w:rsidP="00105EB7">
      <w:pPr>
        <w:spacing w:after="160" w:line="360" w:lineRule="auto"/>
        <w:jc w:val="both"/>
        <w:rPr>
          <w:rFonts w:ascii="Times New Roman" w:hAnsi="Times New Roman" w:cs="Times New Roman"/>
          <w:sz w:val="24"/>
          <w:szCs w:val="24"/>
        </w:rPr>
      </w:pPr>
      <w:r w:rsidRPr="00DF7493">
        <w:rPr>
          <w:rFonts w:ascii="Times New Roman" w:hAnsi="Times New Roman" w:cs="Times New Roman"/>
          <w:sz w:val="24"/>
          <w:szCs w:val="24"/>
        </w:rPr>
        <w:lastRenderedPageBreak/>
        <w:t xml:space="preserve">The Payment of Bonus Act, 1965 provides for various statutory obligations on calculation of bonus, computation of gross profits and available surplus, concept of set-off and set-on, payment of minimum and maximum bonus, time-limit for payment of bonus etc. </w:t>
      </w:r>
    </w:p>
    <w:p w14:paraId="7A2C9CE8" w14:textId="77777777" w:rsidR="00B636FB" w:rsidRPr="00DF7493" w:rsidRDefault="001414AE" w:rsidP="00105EB7">
      <w:pPr>
        <w:spacing w:after="160" w:line="360" w:lineRule="auto"/>
        <w:jc w:val="both"/>
        <w:rPr>
          <w:rFonts w:ascii="Times New Roman" w:hAnsi="Times New Roman" w:cs="Times New Roman"/>
          <w:sz w:val="24"/>
          <w:szCs w:val="24"/>
        </w:rPr>
      </w:pPr>
      <w:r w:rsidRPr="00DF7493">
        <w:rPr>
          <w:rFonts w:ascii="Times New Roman" w:hAnsi="Times New Roman" w:cs="Times New Roman"/>
          <w:sz w:val="24"/>
          <w:szCs w:val="24"/>
        </w:rPr>
        <w:t xml:space="preserve">Sec. 4 of the Act provides for computation of gross profits wherein the </w:t>
      </w:r>
      <w:r w:rsidR="00B636FB" w:rsidRPr="00DF7493">
        <w:rPr>
          <w:rFonts w:ascii="Times New Roman" w:hAnsi="Times New Roman" w:cs="Times New Roman"/>
          <w:sz w:val="24"/>
          <w:szCs w:val="24"/>
        </w:rPr>
        <w:t>calculation be done as provided under the First Schedule of the Act in case of a banking company and under Second Schedule for any other case.</w:t>
      </w:r>
      <w:r w:rsidR="00B636FB" w:rsidRPr="00DF7493">
        <w:rPr>
          <w:rStyle w:val="FootnoteReference"/>
          <w:rFonts w:ascii="Times New Roman" w:hAnsi="Times New Roman" w:cs="Times New Roman"/>
          <w:sz w:val="24"/>
          <w:szCs w:val="24"/>
        </w:rPr>
        <w:footnoteReference w:id="5"/>
      </w:r>
      <w:r w:rsidR="00B636FB" w:rsidRPr="00DF7493">
        <w:rPr>
          <w:rFonts w:ascii="Times New Roman" w:hAnsi="Times New Roman" w:cs="Times New Roman"/>
          <w:sz w:val="24"/>
          <w:szCs w:val="24"/>
        </w:rPr>
        <w:t xml:space="preserve"> It has been held that the scheme framed by a company for the payment of bonus to reduce liability of income tax wherein the amount paid by the company ought to be added back for the purpose of computing the gross profit irrespective of the varying names provided to a payment of bonus scheme.</w:t>
      </w:r>
      <w:r w:rsidR="00B636FB" w:rsidRPr="00DF7493">
        <w:rPr>
          <w:rStyle w:val="FootnoteReference"/>
          <w:rFonts w:ascii="Times New Roman" w:hAnsi="Times New Roman" w:cs="Times New Roman"/>
          <w:sz w:val="24"/>
          <w:szCs w:val="24"/>
        </w:rPr>
        <w:footnoteReference w:id="6"/>
      </w:r>
      <w:r w:rsidR="00B636FB" w:rsidRPr="00DF7493">
        <w:rPr>
          <w:rFonts w:ascii="Times New Roman" w:hAnsi="Times New Roman" w:cs="Times New Roman"/>
          <w:sz w:val="24"/>
          <w:szCs w:val="24"/>
        </w:rPr>
        <w:t xml:space="preserve"> </w:t>
      </w:r>
    </w:p>
    <w:p w14:paraId="52BECA54" w14:textId="77777777" w:rsidR="00BC2D6A" w:rsidRPr="00DF7493" w:rsidRDefault="00B636FB" w:rsidP="00105EB7">
      <w:pPr>
        <w:spacing w:after="160" w:line="360" w:lineRule="auto"/>
        <w:jc w:val="both"/>
        <w:rPr>
          <w:rFonts w:ascii="Times New Roman" w:hAnsi="Times New Roman" w:cs="Times New Roman"/>
          <w:sz w:val="24"/>
          <w:szCs w:val="24"/>
        </w:rPr>
      </w:pPr>
      <w:r w:rsidRPr="00DF7493">
        <w:rPr>
          <w:rFonts w:ascii="Times New Roman" w:hAnsi="Times New Roman" w:cs="Times New Roman"/>
          <w:sz w:val="24"/>
          <w:szCs w:val="24"/>
        </w:rPr>
        <w:t>Sec. 5 of the Act provides for the computation of available surplus wherein such surplus shall be the gross profit for an accounting year upon deduction of sums referred to under Sec. 6 of the Act.</w:t>
      </w:r>
      <w:r w:rsidRPr="00DF7493">
        <w:rPr>
          <w:rStyle w:val="FootnoteReference"/>
          <w:rFonts w:ascii="Times New Roman" w:hAnsi="Times New Roman" w:cs="Times New Roman"/>
          <w:sz w:val="24"/>
          <w:szCs w:val="24"/>
        </w:rPr>
        <w:footnoteReference w:id="7"/>
      </w:r>
      <w:r w:rsidRPr="00DF7493">
        <w:rPr>
          <w:rFonts w:ascii="Times New Roman" w:hAnsi="Times New Roman" w:cs="Times New Roman"/>
          <w:sz w:val="24"/>
          <w:szCs w:val="24"/>
        </w:rPr>
        <w:t xml:space="preserve"> A claim for depreciation on account of double shift can be allowed even if it was not claimed not claimed under the Income Tax Act, wherein the amount of income tax payable for the bonus year is to be calculated after deducting statutory depreciation and not </w:t>
      </w:r>
      <w:r w:rsidR="00BC2D6A" w:rsidRPr="00DF7493">
        <w:rPr>
          <w:rFonts w:ascii="Times New Roman" w:hAnsi="Times New Roman" w:cs="Times New Roman"/>
          <w:sz w:val="24"/>
          <w:szCs w:val="24"/>
        </w:rPr>
        <w:t>notional normal depreciation.</w:t>
      </w:r>
      <w:r w:rsidR="00BC2D6A" w:rsidRPr="00DF7493">
        <w:rPr>
          <w:rStyle w:val="FootnoteReference"/>
          <w:rFonts w:ascii="Times New Roman" w:hAnsi="Times New Roman" w:cs="Times New Roman"/>
          <w:sz w:val="24"/>
          <w:szCs w:val="24"/>
        </w:rPr>
        <w:footnoteReference w:id="8"/>
      </w:r>
      <w:r w:rsidR="00BC2D6A" w:rsidRPr="00DF7493">
        <w:rPr>
          <w:rFonts w:ascii="Times New Roman" w:hAnsi="Times New Roman" w:cs="Times New Roman"/>
          <w:sz w:val="24"/>
          <w:szCs w:val="24"/>
        </w:rPr>
        <w:t xml:space="preserve"> Furthermore, rehabilitation is a substantial reserve item which goes to reduce the available surplus and thus as a result, affects the right of the employees to receive the bonus, and therefore, the employer ought to provide all relevant material to justify such claim.</w:t>
      </w:r>
      <w:r w:rsidR="00BC2D6A" w:rsidRPr="00DF7493">
        <w:rPr>
          <w:rStyle w:val="FootnoteReference"/>
          <w:rFonts w:ascii="Times New Roman" w:hAnsi="Times New Roman" w:cs="Times New Roman"/>
          <w:sz w:val="24"/>
          <w:szCs w:val="24"/>
        </w:rPr>
        <w:footnoteReference w:id="9"/>
      </w:r>
    </w:p>
    <w:p w14:paraId="40D81906" w14:textId="77777777" w:rsidR="00662AF7" w:rsidRPr="00DF7493" w:rsidRDefault="00BC2D6A" w:rsidP="00105EB7">
      <w:pPr>
        <w:spacing w:after="160" w:line="360" w:lineRule="auto"/>
        <w:jc w:val="both"/>
        <w:rPr>
          <w:rFonts w:ascii="Times New Roman" w:hAnsi="Times New Roman" w:cs="Times New Roman"/>
          <w:sz w:val="24"/>
          <w:szCs w:val="24"/>
        </w:rPr>
      </w:pPr>
      <w:r w:rsidRPr="00DF7493">
        <w:rPr>
          <w:rFonts w:ascii="Times New Roman" w:hAnsi="Times New Roman" w:cs="Times New Roman"/>
          <w:sz w:val="24"/>
          <w:szCs w:val="24"/>
        </w:rPr>
        <w:t>Sec. 8 provides for eligibility of bonus wherein every employee shall be entitled to be paid bonus in accordance to the Act by his employer in an accounting year, however, the employee should have worked for not less than thirty working days in that year.</w:t>
      </w:r>
      <w:r w:rsidRPr="00DF7493">
        <w:rPr>
          <w:rStyle w:val="FootnoteReference"/>
          <w:rFonts w:ascii="Times New Roman" w:hAnsi="Times New Roman" w:cs="Times New Roman"/>
          <w:sz w:val="24"/>
          <w:szCs w:val="24"/>
        </w:rPr>
        <w:footnoteReference w:id="10"/>
      </w:r>
      <w:r w:rsidRPr="00DF7493">
        <w:rPr>
          <w:rFonts w:ascii="Times New Roman" w:hAnsi="Times New Roman" w:cs="Times New Roman"/>
          <w:sz w:val="24"/>
          <w:szCs w:val="24"/>
        </w:rPr>
        <w:t xml:space="preserve"> The scope of the meaning of the term ‘worked’ has been analysed by the Hon’ble High Court of Gujarat </w:t>
      </w:r>
      <w:r w:rsidR="00662AF7" w:rsidRPr="00DF7493">
        <w:rPr>
          <w:rFonts w:ascii="Times New Roman" w:hAnsi="Times New Roman" w:cs="Times New Roman"/>
          <w:sz w:val="24"/>
          <w:szCs w:val="24"/>
        </w:rPr>
        <w:t>wherein it was held that as long as the employee is ‘ready and willing to work’, the employee is entitled to bonus and an overt act of the employer to not provide explicit work to that employee is not a valid reason to not pay bonus.</w:t>
      </w:r>
      <w:r w:rsidR="00662AF7" w:rsidRPr="00DF7493">
        <w:rPr>
          <w:rStyle w:val="FootnoteReference"/>
          <w:rFonts w:ascii="Times New Roman" w:hAnsi="Times New Roman" w:cs="Times New Roman"/>
          <w:sz w:val="24"/>
          <w:szCs w:val="24"/>
        </w:rPr>
        <w:footnoteReference w:id="11"/>
      </w:r>
    </w:p>
    <w:p w14:paraId="7C4094AE" w14:textId="77777777" w:rsidR="00662AF7" w:rsidRPr="00DF7493" w:rsidRDefault="00662AF7" w:rsidP="00105EB7">
      <w:pPr>
        <w:spacing w:after="160" w:line="360" w:lineRule="auto"/>
        <w:jc w:val="both"/>
        <w:rPr>
          <w:rFonts w:ascii="Times New Roman" w:hAnsi="Times New Roman" w:cs="Times New Roman"/>
          <w:sz w:val="24"/>
          <w:szCs w:val="24"/>
        </w:rPr>
      </w:pPr>
      <w:r w:rsidRPr="00DF7493">
        <w:rPr>
          <w:rFonts w:ascii="Times New Roman" w:hAnsi="Times New Roman" w:cs="Times New Roman"/>
          <w:sz w:val="24"/>
          <w:szCs w:val="24"/>
        </w:rPr>
        <w:lastRenderedPageBreak/>
        <w:t>Sec. 9 of the Act provides for disqualification for bonus, wherein an employee would be disqualified from receiving bonus if he is dismissed from service for fraud, violent behavior within the workplace, theft, misappropriation or sabotage of any workplace property.</w:t>
      </w:r>
      <w:r w:rsidRPr="00DF7493">
        <w:rPr>
          <w:rStyle w:val="FootnoteReference"/>
          <w:rFonts w:ascii="Times New Roman" w:hAnsi="Times New Roman" w:cs="Times New Roman"/>
          <w:sz w:val="24"/>
          <w:szCs w:val="24"/>
        </w:rPr>
        <w:footnoteReference w:id="12"/>
      </w:r>
      <w:r w:rsidRPr="00DF7493">
        <w:rPr>
          <w:rFonts w:ascii="Times New Roman" w:hAnsi="Times New Roman" w:cs="Times New Roman"/>
          <w:sz w:val="24"/>
          <w:szCs w:val="24"/>
        </w:rPr>
        <w:t xml:space="preserve"> It is important to note that the disqualification of payment of bonus to the employee by the employer is based on an accounting year, and the employer cannot deny payment of bonus to the employee based on his past conduct in previous accounting years.</w:t>
      </w:r>
      <w:r w:rsidRPr="00DF7493">
        <w:rPr>
          <w:rStyle w:val="FootnoteReference"/>
          <w:rFonts w:ascii="Times New Roman" w:hAnsi="Times New Roman" w:cs="Times New Roman"/>
          <w:sz w:val="24"/>
          <w:szCs w:val="24"/>
        </w:rPr>
        <w:footnoteReference w:id="13"/>
      </w:r>
    </w:p>
    <w:p w14:paraId="6393DD7B" w14:textId="4D0AB1F9" w:rsidR="007330CE" w:rsidRPr="00DF7493" w:rsidRDefault="00662AF7" w:rsidP="00105EB7">
      <w:pPr>
        <w:spacing w:after="160" w:line="360" w:lineRule="auto"/>
        <w:jc w:val="both"/>
        <w:rPr>
          <w:rFonts w:ascii="Times New Roman" w:hAnsi="Times New Roman" w:cs="Times New Roman"/>
          <w:sz w:val="24"/>
          <w:szCs w:val="24"/>
        </w:rPr>
      </w:pPr>
      <w:r w:rsidRPr="00DF7493">
        <w:rPr>
          <w:rFonts w:ascii="Times New Roman" w:hAnsi="Times New Roman" w:cs="Times New Roman"/>
          <w:sz w:val="24"/>
          <w:szCs w:val="24"/>
        </w:rPr>
        <w:t>While Sec. 10 provides for payment of minimum bonus</w:t>
      </w:r>
      <w:r w:rsidR="004A3828" w:rsidRPr="00DF7493">
        <w:rPr>
          <w:rStyle w:val="FootnoteReference"/>
          <w:rFonts w:ascii="Times New Roman" w:hAnsi="Times New Roman" w:cs="Times New Roman"/>
          <w:sz w:val="24"/>
          <w:szCs w:val="24"/>
        </w:rPr>
        <w:footnoteReference w:id="14"/>
      </w:r>
      <w:r w:rsidRPr="00DF7493">
        <w:rPr>
          <w:rFonts w:ascii="Times New Roman" w:hAnsi="Times New Roman" w:cs="Times New Roman"/>
          <w:sz w:val="24"/>
          <w:szCs w:val="24"/>
        </w:rPr>
        <w:t xml:space="preserve">, </w:t>
      </w:r>
      <w:r w:rsidR="004A3828" w:rsidRPr="00DF7493">
        <w:rPr>
          <w:rFonts w:ascii="Times New Roman" w:hAnsi="Times New Roman" w:cs="Times New Roman"/>
          <w:sz w:val="24"/>
          <w:szCs w:val="24"/>
        </w:rPr>
        <w:t>Sec. 11 of the Act provides for payment of maximum bonus.</w:t>
      </w:r>
      <w:r w:rsidR="004A3828" w:rsidRPr="00DF7493">
        <w:rPr>
          <w:rStyle w:val="FootnoteReference"/>
          <w:rFonts w:ascii="Times New Roman" w:hAnsi="Times New Roman" w:cs="Times New Roman"/>
          <w:sz w:val="24"/>
          <w:szCs w:val="24"/>
        </w:rPr>
        <w:footnoteReference w:id="15"/>
      </w:r>
      <w:r w:rsidR="004A3828" w:rsidRPr="00DF7493">
        <w:rPr>
          <w:rFonts w:ascii="Times New Roman" w:hAnsi="Times New Roman" w:cs="Times New Roman"/>
          <w:sz w:val="24"/>
          <w:szCs w:val="24"/>
        </w:rPr>
        <w:t xml:space="preserve"> It has been held that the minimum bonus amount should be 8.33% of the salary or wages, and an amount of 20% the salary or wages be the cap limit for maximum bonus earned. </w:t>
      </w:r>
      <w:r w:rsidR="00FD18B2" w:rsidRPr="00DF7493">
        <w:rPr>
          <w:rFonts w:ascii="Times New Roman" w:hAnsi="Times New Roman" w:cs="Times New Roman"/>
          <w:sz w:val="24"/>
          <w:szCs w:val="24"/>
        </w:rPr>
        <w:t xml:space="preserve">The provision received an amendment in 2015 which shall be analysed later in the paper. </w:t>
      </w:r>
      <w:r w:rsidR="004A3828" w:rsidRPr="00DF7493">
        <w:rPr>
          <w:rFonts w:ascii="Times New Roman" w:hAnsi="Times New Roman" w:cs="Times New Roman"/>
          <w:sz w:val="24"/>
          <w:szCs w:val="24"/>
        </w:rPr>
        <w:t>The Constitutional validity of Sec. 10 was analysed and whether it was ultra vires to Art. 19(1)(g) and Art. 301, wherein the Hon’ble Supreme Court upheld the statutory provision as minimum bonus payment came under the reasonable restriction of public interest under Art. 19(6) and Art. 302. Furthermore, the statute upheld the Directive Principles of State Policy through Art. 39 and Art. 43.</w:t>
      </w:r>
      <w:r w:rsidR="004A3828" w:rsidRPr="00DF7493">
        <w:rPr>
          <w:rStyle w:val="FootnoteReference"/>
          <w:rFonts w:ascii="Times New Roman" w:hAnsi="Times New Roman" w:cs="Times New Roman"/>
          <w:sz w:val="24"/>
          <w:szCs w:val="24"/>
        </w:rPr>
        <w:footnoteReference w:id="16"/>
      </w:r>
    </w:p>
    <w:p w14:paraId="77149AEF" w14:textId="54D5B7A1" w:rsidR="007330CE" w:rsidRPr="00DF7493" w:rsidRDefault="007330CE" w:rsidP="00105EB7">
      <w:pPr>
        <w:spacing w:after="160" w:line="360" w:lineRule="auto"/>
        <w:jc w:val="both"/>
        <w:rPr>
          <w:rFonts w:ascii="Times New Roman" w:hAnsi="Times New Roman" w:cs="Times New Roman"/>
          <w:sz w:val="24"/>
          <w:szCs w:val="24"/>
        </w:rPr>
      </w:pPr>
      <w:r w:rsidRPr="00DF7493">
        <w:rPr>
          <w:rFonts w:ascii="Times New Roman" w:hAnsi="Times New Roman" w:cs="Times New Roman"/>
          <w:sz w:val="24"/>
          <w:szCs w:val="24"/>
        </w:rPr>
        <w:t xml:space="preserve">Sec. 27 of the Act provides for appointment of inspectors by the appropriate Government through notification in the </w:t>
      </w:r>
      <w:r w:rsidRPr="00DF7493">
        <w:rPr>
          <w:rFonts w:ascii="Times New Roman" w:hAnsi="Times New Roman" w:cs="Times New Roman"/>
          <w:i/>
          <w:iCs/>
          <w:sz w:val="24"/>
          <w:szCs w:val="24"/>
        </w:rPr>
        <w:t>Official Gazette</w:t>
      </w:r>
      <w:r w:rsidRPr="00DF7493">
        <w:rPr>
          <w:rFonts w:ascii="Times New Roman" w:hAnsi="Times New Roman" w:cs="Times New Roman"/>
          <w:sz w:val="24"/>
          <w:szCs w:val="24"/>
        </w:rPr>
        <w:t xml:space="preserve">. An inspector may require </w:t>
      </w:r>
      <w:r w:rsidRPr="00DF7493">
        <w:rPr>
          <w:rFonts w:ascii="Times New Roman" w:hAnsi="Times New Roman" w:cs="Times New Roman"/>
          <w:sz w:val="24"/>
          <w:szCs w:val="24"/>
          <w:shd w:val="clear" w:color="auto" w:fill="FFFFFF"/>
        </w:rPr>
        <w:t>an employer to furnish such information as he may consider necessary and enter any establishment to examine records relating to the employment of persons or the payment of salary or wage or bonus in the establishment.</w:t>
      </w:r>
      <w:r w:rsidRPr="00DF7493">
        <w:rPr>
          <w:rStyle w:val="FootnoteReference"/>
          <w:rFonts w:ascii="Times New Roman" w:hAnsi="Times New Roman" w:cs="Times New Roman"/>
          <w:sz w:val="24"/>
          <w:szCs w:val="24"/>
          <w:shd w:val="clear" w:color="auto" w:fill="FFFFFF"/>
        </w:rPr>
        <w:footnoteReference w:id="17"/>
      </w:r>
    </w:p>
    <w:p w14:paraId="4D7B99A5" w14:textId="77777777" w:rsidR="007330CE" w:rsidRPr="00DF7493" w:rsidRDefault="007330CE" w:rsidP="00105EB7">
      <w:pPr>
        <w:spacing w:after="160" w:line="360" w:lineRule="auto"/>
        <w:jc w:val="both"/>
        <w:rPr>
          <w:rFonts w:ascii="Times New Roman" w:hAnsi="Times New Roman" w:cs="Times New Roman"/>
          <w:b/>
          <w:bCs/>
          <w:sz w:val="24"/>
          <w:szCs w:val="24"/>
        </w:rPr>
      </w:pPr>
    </w:p>
    <w:p w14:paraId="515DDCEC" w14:textId="284A8275" w:rsidR="00B85F79" w:rsidRPr="00DF7493" w:rsidRDefault="00B85F79" w:rsidP="00105EB7">
      <w:pPr>
        <w:spacing w:after="160" w:line="360" w:lineRule="auto"/>
        <w:jc w:val="both"/>
        <w:rPr>
          <w:rFonts w:ascii="Times New Roman" w:hAnsi="Times New Roman" w:cs="Times New Roman"/>
          <w:b/>
          <w:bCs/>
          <w:sz w:val="24"/>
          <w:szCs w:val="24"/>
        </w:rPr>
      </w:pPr>
      <w:r w:rsidRPr="00DF7493">
        <w:rPr>
          <w:rFonts w:ascii="Times New Roman" w:hAnsi="Times New Roman" w:cs="Times New Roman"/>
          <w:b/>
          <w:bCs/>
          <w:sz w:val="24"/>
          <w:szCs w:val="24"/>
        </w:rPr>
        <w:t>PENAL PROVISIONS</w:t>
      </w:r>
      <w:r w:rsidR="007330CE" w:rsidRPr="00DF7493">
        <w:rPr>
          <w:rFonts w:ascii="Times New Roman" w:hAnsi="Times New Roman" w:cs="Times New Roman"/>
          <w:b/>
          <w:bCs/>
          <w:sz w:val="24"/>
          <w:szCs w:val="24"/>
        </w:rPr>
        <w:t>-</w:t>
      </w:r>
    </w:p>
    <w:p w14:paraId="70F388CF" w14:textId="389D4C1B" w:rsidR="007330CE" w:rsidRPr="00DF7493" w:rsidRDefault="007330CE" w:rsidP="00105EB7">
      <w:pPr>
        <w:spacing w:after="160" w:line="360" w:lineRule="auto"/>
        <w:jc w:val="both"/>
        <w:rPr>
          <w:rFonts w:ascii="Times New Roman" w:hAnsi="Times New Roman" w:cs="Times New Roman"/>
          <w:sz w:val="24"/>
          <w:szCs w:val="24"/>
        </w:rPr>
      </w:pPr>
      <w:r w:rsidRPr="00DF7493">
        <w:rPr>
          <w:rFonts w:ascii="Times New Roman" w:hAnsi="Times New Roman" w:cs="Times New Roman"/>
          <w:sz w:val="24"/>
          <w:szCs w:val="24"/>
        </w:rPr>
        <w:t xml:space="preserve">Sec. 28 of the Act provides that if any person contravenes any provisions of the Act or any rule made thereunder or if any person fails to comply with a direction given to them, be punishable </w:t>
      </w:r>
      <w:r w:rsidRPr="00DF7493">
        <w:rPr>
          <w:rFonts w:ascii="Times New Roman" w:hAnsi="Times New Roman" w:cs="Times New Roman"/>
          <w:sz w:val="24"/>
          <w:szCs w:val="24"/>
        </w:rPr>
        <w:lastRenderedPageBreak/>
        <w:t xml:space="preserve">with imprisonment for a term which may extend up to six months or be liable to fine which may </w:t>
      </w:r>
      <w:r w:rsidR="009F695F" w:rsidRPr="00DF7493">
        <w:rPr>
          <w:rFonts w:ascii="Times New Roman" w:hAnsi="Times New Roman" w:cs="Times New Roman"/>
          <w:sz w:val="24"/>
          <w:szCs w:val="24"/>
        </w:rPr>
        <w:t>extend to Rs. 1000, or both.</w:t>
      </w:r>
      <w:r w:rsidR="009F695F" w:rsidRPr="00DF7493">
        <w:rPr>
          <w:rStyle w:val="FootnoteReference"/>
          <w:rFonts w:ascii="Times New Roman" w:hAnsi="Times New Roman" w:cs="Times New Roman"/>
          <w:sz w:val="24"/>
          <w:szCs w:val="24"/>
        </w:rPr>
        <w:footnoteReference w:id="18"/>
      </w:r>
      <w:r w:rsidR="009F695F" w:rsidRPr="00DF7493">
        <w:rPr>
          <w:rFonts w:ascii="Times New Roman" w:hAnsi="Times New Roman" w:cs="Times New Roman"/>
          <w:sz w:val="24"/>
          <w:szCs w:val="24"/>
        </w:rPr>
        <w:t xml:space="preserve"> </w:t>
      </w:r>
    </w:p>
    <w:p w14:paraId="057D8147" w14:textId="7DE7C800" w:rsidR="009F695F" w:rsidRPr="00DF7493" w:rsidRDefault="009F695F" w:rsidP="00105EB7">
      <w:pPr>
        <w:spacing w:after="160" w:line="360" w:lineRule="auto"/>
        <w:jc w:val="both"/>
        <w:rPr>
          <w:rFonts w:ascii="Times New Roman" w:hAnsi="Times New Roman" w:cs="Times New Roman"/>
          <w:sz w:val="24"/>
          <w:szCs w:val="24"/>
        </w:rPr>
      </w:pPr>
      <w:r w:rsidRPr="00DF7493">
        <w:rPr>
          <w:rFonts w:ascii="Times New Roman" w:hAnsi="Times New Roman" w:cs="Times New Roman"/>
          <w:sz w:val="24"/>
          <w:szCs w:val="24"/>
        </w:rPr>
        <w:t>Sec. 29 of the Act provides for offences by companies, wherein if the offending person is a company, then every individual person who is responsible to the conduct of business of the company at the time of offence shall be deemed to be guilty and be held liable to be proceeded against and punished accordingly.</w:t>
      </w:r>
      <w:r w:rsidRPr="00DF7493">
        <w:rPr>
          <w:rStyle w:val="FootnoteReference"/>
          <w:rFonts w:ascii="Times New Roman" w:hAnsi="Times New Roman" w:cs="Times New Roman"/>
          <w:sz w:val="24"/>
          <w:szCs w:val="24"/>
        </w:rPr>
        <w:footnoteReference w:id="19"/>
      </w:r>
      <w:r w:rsidRPr="00DF7493">
        <w:rPr>
          <w:rFonts w:ascii="Times New Roman" w:hAnsi="Times New Roman" w:cs="Times New Roman"/>
          <w:sz w:val="24"/>
          <w:szCs w:val="24"/>
        </w:rPr>
        <w:t xml:space="preserve"> It was held in the case of </w:t>
      </w:r>
      <w:r w:rsidRPr="00DF7493">
        <w:rPr>
          <w:rFonts w:ascii="Times New Roman" w:hAnsi="Times New Roman" w:cs="Times New Roman"/>
          <w:i/>
          <w:iCs/>
          <w:sz w:val="24"/>
          <w:szCs w:val="24"/>
        </w:rPr>
        <w:t xml:space="preserve">V.B Sivalingam Chettiar, Managing Director Abirami Cotton Mills Ltd., Sullurpet v. State Represented by the Labour Officer, Nellore, </w:t>
      </w:r>
      <w:r w:rsidRPr="00DF7493">
        <w:rPr>
          <w:rFonts w:ascii="Times New Roman" w:hAnsi="Times New Roman" w:cs="Times New Roman"/>
          <w:sz w:val="24"/>
          <w:szCs w:val="24"/>
        </w:rPr>
        <w:t>that for failure to maintain and produce registers on demand of the inspector, the Managing Director alone was tried for the offence. However, the Hon’ble Court held that the Managing Director, despite being the one responsible to the company, the company is also a juristic person and both the Managing Director as well as the company ought to share the responsibility and blame for the offence.</w:t>
      </w:r>
      <w:r w:rsidRPr="00DF7493">
        <w:rPr>
          <w:rStyle w:val="FootnoteReference"/>
          <w:rFonts w:ascii="Times New Roman" w:hAnsi="Times New Roman" w:cs="Times New Roman"/>
          <w:sz w:val="24"/>
          <w:szCs w:val="24"/>
        </w:rPr>
        <w:footnoteReference w:id="20"/>
      </w:r>
      <w:r w:rsidR="00FD18B2" w:rsidRPr="00DF7493">
        <w:rPr>
          <w:rFonts w:ascii="Times New Roman" w:hAnsi="Times New Roman" w:cs="Times New Roman"/>
          <w:sz w:val="24"/>
          <w:szCs w:val="24"/>
        </w:rPr>
        <w:t xml:space="preserve"> </w:t>
      </w:r>
    </w:p>
    <w:p w14:paraId="6B989337" w14:textId="173AAF0C" w:rsidR="007330CE" w:rsidRPr="00DF7493" w:rsidRDefault="00FD18B2" w:rsidP="00105EB7">
      <w:pPr>
        <w:spacing w:after="160" w:line="360" w:lineRule="auto"/>
        <w:jc w:val="both"/>
        <w:rPr>
          <w:rFonts w:ascii="Times New Roman" w:hAnsi="Times New Roman" w:cs="Times New Roman"/>
          <w:sz w:val="24"/>
          <w:szCs w:val="24"/>
        </w:rPr>
      </w:pPr>
      <w:r w:rsidRPr="00DF7493">
        <w:rPr>
          <w:rFonts w:ascii="Times New Roman" w:hAnsi="Times New Roman" w:cs="Times New Roman"/>
          <w:sz w:val="24"/>
          <w:szCs w:val="24"/>
        </w:rPr>
        <w:t>Sec. 30 provides for cognizance of offences under the Act wherein no court shall take cognizance of any offence punishable under this Act, save on complaint made by or under the authority of the appropriate Government and no court inferior to that of a presidency magistrate or a magistrate of the first class shall try any offence punishable under this Act.</w:t>
      </w:r>
      <w:r w:rsidRPr="00DF7493">
        <w:rPr>
          <w:rStyle w:val="FootnoteReference"/>
          <w:rFonts w:ascii="Times New Roman" w:hAnsi="Times New Roman" w:cs="Times New Roman"/>
          <w:sz w:val="24"/>
          <w:szCs w:val="24"/>
        </w:rPr>
        <w:footnoteReference w:id="21"/>
      </w:r>
    </w:p>
    <w:p w14:paraId="3671FA59" w14:textId="77777777" w:rsidR="00FD18B2" w:rsidRPr="00DF7493" w:rsidRDefault="00FD18B2" w:rsidP="00105EB7">
      <w:pPr>
        <w:spacing w:after="160" w:line="360" w:lineRule="auto"/>
        <w:jc w:val="both"/>
        <w:rPr>
          <w:rFonts w:ascii="Times New Roman" w:hAnsi="Times New Roman" w:cs="Times New Roman"/>
          <w:sz w:val="24"/>
          <w:szCs w:val="24"/>
        </w:rPr>
      </w:pPr>
    </w:p>
    <w:p w14:paraId="5F50320D" w14:textId="3ED95CF4" w:rsidR="00B85F79" w:rsidRPr="00DF7493" w:rsidRDefault="00FD18B2" w:rsidP="00105EB7">
      <w:pPr>
        <w:spacing w:after="160" w:line="360" w:lineRule="auto"/>
        <w:jc w:val="both"/>
        <w:rPr>
          <w:rFonts w:ascii="Times New Roman" w:hAnsi="Times New Roman" w:cs="Times New Roman"/>
          <w:b/>
          <w:bCs/>
          <w:sz w:val="24"/>
          <w:szCs w:val="24"/>
        </w:rPr>
      </w:pPr>
      <w:r w:rsidRPr="00DF7493">
        <w:rPr>
          <w:rFonts w:ascii="Times New Roman" w:hAnsi="Times New Roman" w:cs="Times New Roman"/>
          <w:b/>
          <w:bCs/>
          <w:sz w:val="24"/>
          <w:szCs w:val="24"/>
        </w:rPr>
        <w:t xml:space="preserve">IMPACT OF AMENDMENT &amp; </w:t>
      </w:r>
      <w:r w:rsidR="00B85F79" w:rsidRPr="00DF7493">
        <w:rPr>
          <w:rFonts w:ascii="Times New Roman" w:hAnsi="Times New Roman" w:cs="Times New Roman"/>
          <w:b/>
          <w:bCs/>
          <w:sz w:val="24"/>
          <w:szCs w:val="24"/>
        </w:rPr>
        <w:t>CALCULATION OF BONUS</w:t>
      </w:r>
    </w:p>
    <w:p w14:paraId="1C2095FB" w14:textId="77777777" w:rsidR="00717022" w:rsidRPr="00DF7493" w:rsidRDefault="00FD18B2" w:rsidP="00105EB7">
      <w:pPr>
        <w:spacing w:after="160" w:line="360" w:lineRule="auto"/>
        <w:jc w:val="both"/>
        <w:rPr>
          <w:rFonts w:ascii="Times New Roman" w:hAnsi="Times New Roman" w:cs="Times New Roman"/>
          <w:sz w:val="24"/>
          <w:szCs w:val="24"/>
        </w:rPr>
      </w:pPr>
      <w:r w:rsidRPr="00DF7493">
        <w:rPr>
          <w:rFonts w:ascii="Times New Roman" w:hAnsi="Times New Roman" w:cs="Times New Roman"/>
          <w:sz w:val="24"/>
          <w:szCs w:val="24"/>
        </w:rPr>
        <w:t>On 31 December 2015, the President gave his assent to certain amendments to the Payment of Bonus Act, 1965.</w:t>
      </w:r>
      <w:r w:rsidRPr="00DF7493">
        <w:rPr>
          <w:rStyle w:val="FootnoteReference"/>
          <w:rFonts w:ascii="Times New Roman" w:hAnsi="Times New Roman" w:cs="Times New Roman"/>
          <w:sz w:val="24"/>
          <w:szCs w:val="24"/>
        </w:rPr>
        <w:footnoteReference w:id="22"/>
      </w:r>
      <w:r w:rsidRPr="00DF7493">
        <w:rPr>
          <w:rFonts w:ascii="Times New Roman" w:hAnsi="Times New Roman" w:cs="Times New Roman"/>
          <w:sz w:val="24"/>
          <w:szCs w:val="24"/>
        </w:rPr>
        <w:t xml:space="preserve"> The amendments have increased the wage threshold for determining applicability of the Act from </w:t>
      </w:r>
      <w:r w:rsidR="00717022" w:rsidRPr="00DF7493">
        <w:rPr>
          <w:rFonts w:ascii="Times New Roman" w:hAnsi="Times New Roman" w:cs="Times New Roman"/>
          <w:sz w:val="24"/>
          <w:szCs w:val="24"/>
        </w:rPr>
        <w:t xml:space="preserve">Rs. </w:t>
      </w:r>
      <w:r w:rsidRPr="00DF7493">
        <w:rPr>
          <w:rFonts w:ascii="Times New Roman" w:hAnsi="Times New Roman" w:cs="Times New Roman"/>
          <w:sz w:val="24"/>
          <w:szCs w:val="24"/>
        </w:rPr>
        <w:t xml:space="preserve">10,000 to </w:t>
      </w:r>
      <w:r w:rsidR="00717022" w:rsidRPr="00DF7493">
        <w:rPr>
          <w:rFonts w:ascii="Times New Roman" w:hAnsi="Times New Roman" w:cs="Times New Roman"/>
          <w:sz w:val="24"/>
          <w:szCs w:val="24"/>
        </w:rPr>
        <w:t xml:space="preserve">Rs. </w:t>
      </w:r>
      <w:r w:rsidRPr="00DF7493">
        <w:rPr>
          <w:rFonts w:ascii="Times New Roman" w:hAnsi="Times New Roman" w:cs="Times New Roman"/>
          <w:sz w:val="24"/>
          <w:szCs w:val="24"/>
        </w:rPr>
        <w:t xml:space="preserve">21,000 per month. Additionally, the wage ceiling for calculation of bonus has been increased from </w:t>
      </w:r>
      <w:r w:rsidR="00717022" w:rsidRPr="00DF7493">
        <w:rPr>
          <w:rFonts w:ascii="Times New Roman" w:hAnsi="Times New Roman" w:cs="Times New Roman"/>
          <w:sz w:val="24"/>
          <w:szCs w:val="24"/>
        </w:rPr>
        <w:t xml:space="preserve">Rs. </w:t>
      </w:r>
      <w:r w:rsidRPr="00DF7493">
        <w:rPr>
          <w:rFonts w:ascii="Times New Roman" w:hAnsi="Times New Roman" w:cs="Times New Roman"/>
          <w:sz w:val="24"/>
          <w:szCs w:val="24"/>
        </w:rPr>
        <w:t xml:space="preserve">3500 to </w:t>
      </w:r>
      <w:r w:rsidR="00717022" w:rsidRPr="00DF7493">
        <w:rPr>
          <w:rFonts w:ascii="Times New Roman" w:hAnsi="Times New Roman" w:cs="Times New Roman"/>
          <w:sz w:val="24"/>
          <w:szCs w:val="24"/>
        </w:rPr>
        <w:t>Rs.</w:t>
      </w:r>
      <w:r w:rsidRPr="00DF7493">
        <w:rPr>
          <w:rFonts w:ascii="Times New Roman" w:hAnsi="Times New Roman" w:cs="Times New Roman"/>
          <w:sz w:val="24"/>
          <w:szCs w:val="24"/>
        </w:rPr>
        <w:t xml:space="preserve"> 7000 per month.</w:t>
      </w:r>
      <w:r w:rsidRPr="00DF7493">
        <w:rPr>
          <w:rStyle w:val="FootnoteReference"/>
          <w:rFonts w:ascii="Times New Roman" w:hAnsi="Times New Roman" w:cs="Times New Roman"/>
          <w:sz w:val="24"/>
          <w:szCs w:val="24"/>
        </w:rPr>
        <w:footnoteReference w:id="23"/>
      </w:r>
      <w:r w:rsidRPr="00DF7493">
        <w:rPr>
          <w:rFonts w:ascii="Times New Roman" w:hAnsi="Times New Roman" w:cs="Times New Roman"/>
          <w:sz w:val="24"/>
          <w:szCs w:val="24"/>
        </w:rPr>
        <w:t xml:space="preserve"> Previously the maximum bonus payable was 20% of R</w:t>
      </w:r>
      <w:r w:rsidR="00717022" w:rsidRPr="00DF7493">
        <w:rPr>
          <w:rFonts w:ascii="Times New Roman" w:hAnsi="Times New Roman" w:cs="Times New Roman"/>
          <w:sz w:val="24"/>
          <w:szCs w:val="24"/>
        </w:rPr>
        <w:t>s.</w:t>
      </w:r>
      <w:r w:rsidRPr="00DF7493">
        <w:rPr>
          <w:rFonts w:ascii="Times New Roman" w:hAnsi="Times New Roman" w:cs="Times New Roman"/>
          <w:sz w:val="24"/>
          <w:szCs w:val="24"/>
        </w:rPr>
        <w:t xml:space="preserve"> 3500 per month</w:t>
      </w:r>
      <w:r w:rsidR="00717022" w:rsidRPr="00DF7493">
        <w:rPr>
          <w:rFonts w:ascii="Times New Roman" w:hAnsi="Times New Roman" w:cs="Times New Roman"/>
          <w:sz w:val="24"/>
          <w:szCs w:val="24"/>
        </w:rPr>
        <w:t>, wherein t</w:t>
      </w:r>
      <w:r w:rsidRPr="00DF7493">
        <w:rPr>
          <w:rFonts w:ascii="Times New Roman" w:hAnsi="Times New Roman" w:cs="Times New Roman"/>
          <w:sz w:val="24"/>
          <w:szCs w:val="24"/>
        </w:rPr>
        <w:t>he minimum bonus payment was also capped at 8.33% of R</w:t>
      </w:r>
      <w:r w:rsidR="00717022" w:rsidRPr="00DF7493">
        <w:rPr>
          <w:rFonts w:ascii="Times New Roman" w:hAnsi="Times New Roman" w:cs="Times New Roman"/>
          <w:sz w:val="24"/>
          <w:szCs w:val="24"/>
        </w:rPr>
        <w:t>s.</w:t>
      </w:r>
      <w:r w:rsidRPr="00DF7493">
        <w:rPr>
          <w:rFonts w:ascii="Times New Roman" w:hAnsi="Times New Roman" w:cs="Times New Roman"/>
          <w:sz w:val="24"/>
          <w:szCs w:val="24"/>
        </w:rPr>
        <w:t xml:space="preserve"> 3500 per month or R</w:t>
      </w:r>
      <w:r w:rsidR="00717022" w:rsidRPr="00DF7493">
        <w:rPr>
          <w:rFonts w:ascii="Times New Roman" w:hAnsi="Times New Roman" w:cs="Times New Roman"/>
          <w:sz w:val="24"/>
          <w:szCs w:val="24"/>
        </w:rPr>
        <w:t>s.</w:t>
      </w:r>
      <w:r w:rsidRPr="00DF7493">
        <w:rPr>
          <w:rFonts w:ascii="Times New Roman" w:hAnsi="Times New Roman" w:cs="Times New Roman"/>
          <w:sz w:val="24"/>
          <w:szCs w:val="24"/>
        </w:rPr>
        <w:t xml:space="preserve"> 100, whichever is higher.</w:t>
      </w:r>
      <w:r w:rsidR="00717022" w:rsidRPr="00DF7493">
        <w:rPr>
          <w:rStyle w:val="FootnoteReference"/>
          <w:rFonts w:ascii="Times New Roman" w:hAnsi="Times New Roman" w:cs="Times New Roman"/>
          <w:sz w:val="24"/>
          <w:szCs w:val="24"/>
        </w:rPr>
        <w:t xml:space="preserve"> </w:t>
      </w:r>
      <w:r w:rsidR="00717022" w:rsidRPr="00DF7493">
        <w:rPr>
          <w:rStyle w:val="FootnoteReference"/>
          <w:rFonts w:ascii="Times New Roman" w:hAnsi="Times New Roman" w:cs="Times New Roman"/>
          <w:sz w:val="24"/>
          <w:szCs w:val="24"/>
        </w:rPr>
        <w:footnoteReference w:id="24"/>
      </w:r>
      <w:r w:rsidR="00717022" w:rsidRPr="00DF7493">
        <w:rPr>
          <w:rFonts w:ascii="Times New Roman" w:hAnsi="Times New Roman" w:cs="Times New Roman"/>
          <w:sz w:val="24"/>
          <w:szCs w:val="24"/>
        </w:rPr>
        <w:t xml:space="preserve"> </w:t>
      </w:r>
      <w:r w:rsidRPr="00DF7493">
        <w:rPr>
          <w:rFonts w:ascii="Times New Roman" w:hAnsi="Times New Roman" w:cs="Times New Roman"/>
          <w:sz w:val="24"/>
          <w:szCs w:val="24"/>
        </w:rPr>
        <w:t xml:space="preserve">The calculation </w:t>
      </w:r>
      <w:r w:rsidRPr="00DF7493">
        <w:rPr>
          <w:rFonts w:ascii="Times New Roman" w:hAnsi="Times New Roman" w:cs="Times New Roman"/>
          <w:sz w:val="24"/>
          <w:szCs w:val="24"/>
        </w:rPr>
        <w:lastRenderedPageBreak/>
        <w:t xml:space="preserve">ceiling of </w:t>
      </w:r>
      <w:r w:rsidR="00717022" w:rsidRPr="00DF7493">
        <w:rPr>
          <w:rFonts w:ascii="Times New Roman" w:hAnsi="Times New Roman" w:cs="Times New Roman"/>
          <w:sz w:val="24"/>
          <w:szCs w:val="24"/>
        </w:rPr>
        <w:t xml:space="preserve">Rs. </w:t>
      </w:r>
      <w:r w:rsidRPr="00DF7493">
        <w:rPr>
          <w:rFonts w:ascii="Times New Roman" w:hAnsi="Times New Roman" w:cs="Times New Roman"/>
          <w:sz w:val="24"/>
          <w:szCs w:val="24"/>
        </w:rPr>
        <w:t xml:space="preserve">3500 has now been doubled to </w:t>
      </w:r>
      <w:r w:rsidR="00717022" w:rsidRPr="00DF7493">
        <w:rPr>
          <w:rFonts w:ascii="Times New Roman" w:hAnsi="Times New Roman" w:cs="Times New Roman"/>
          <w:sz w:val="24"/>
          <w:szCs w:val="24"/>
        </w:rPr>
        <w:t xml:space="preserve">Rs. </w:t>
      </w:r>
      <w:r w:rsidRPr="00DF7493">
        <w:rPr>
          <w:rFonts w:ascii="Times New Roman" w:hAnsi="Times New Roman" w:cs="Times New Roman"/>
          <w:sz w:val="24"/>
          <w:szCs w:val="24"/>
        </w:rPr>
        <w:t>7000 per month or the minimum wage for the scheduled employment, as fixed by the appropriate Government</w:t>
      </w:r>
      <w:r w:rsidR="00717022" w:rsidRPr="00DF7493">
        <w:rPr>
          <w:rFonts w:ascii="Times New Roman" w:hAnsi="Times New Roman" w:cs="Times New Roman"/>
          <w:sz w:val="24"/>
          <w:szCs w:val="24"/>
        </w:rPr>
        <w:t xml:space="preserve"> </w:t>
      </w:r>
      <w:r w:rsidRPr="00DF7493">
        <w:rPr>
          <w:rFonts w:ascii="Times New Roman" w:hAnsi="Times New Roman" w:cs="Times New Roman"/>
          <w:sz w:val="24"/>
          <w:szCs w:val="24"/>
        </w:rPr>
        <w:t>whichever is higher.</w:t>
      </w:r>
      <w:r w:rsidR="00717022" w:rsidRPr="00DF7493">
        <w:rPr>
          <w:rStyle w:val="FootnoteReference"/>
          <w:rFonts w:ascii="Times New Roman" w:hAnsi="Times New Roman" w:cs="Times New Roman"/>
          <w:sz w:val="24"/>
          <w:szCs w:val="24"/>
        </w:rPr>
        <w:footnoteReference w:id="25"/>
      </w:r>
      <w:r w:rsidR="00717022" w:rsidRPr="00DF7493">
        <w:rPr>
          <w:rFonts w:ascii="Times New Roman" w:hAnsi="Times New Roman" w:cs="Times New Roman"/>
          <w:sz w:val="24"/>
          <w:szCs w:val="24"/>
        </w:rPr>
        <w:t xml:space="preserve"> “The Amendment has sought to make more employees eligible for bonus by raising the ceiling limit of the monthly wages. The Amendment also increases the amount of bonus that would be received by the eligible employee as against the Principal Act which provided that the bonus payable to an employee will be in proportion to his or her salary or wage. However, if an employee’s salary is more than Rs. 3500 per month, for the purposes of calculation of bonus, the salary will be assumed to be Rs. 3500 per month. After the Amendment, this limit has been enhanced to Rs. 7000 per month or the minimum wage for the scheduled employment whichever is higher.”</w:t>
      </w:r>
      <w:r w:rsidR="00717022" w:rsidRPr="00DF7493">
        <w:rPr>
          <w:rStyle w:val="FootnoteReference"/>
          <w:rFonts w:ascii="Times New Roman" w:hAnsi="Times New Roman" w:cs="Times New Roman"/>
          <w:sz w:val="24"/>
          <w:szCs w:val="24"/>
        </w:rPr>
        <w:footnoteReference w:id="26"/>
      </w:r>
      <w:r w:rsidR="00717022" w:rsidRPr="00DF7493">
        <w:rPr>
          <w:rFonts w:ascii="Times New Roman" w:hAnsi="Times New Roman" w:cs="Times New Roman"/>
          <w:sz w:val="24"/>
          <w:szCs w:val="24"/>
        </w:rPr>
        <w:t xml:space="preserve"> </w:t>
      </w:r>
    </w:p>
    <w:p w14:paraId="08537605" w14:textId="29B46903" w:rsidR="00B85F79" w:rsidRPr="00DF7493" w:rsidRDefault="00717022" w:rsidP="00105EB7">
      <w:pPr>
        <w:spacing w:after="160" w:line="360" w:lineRule="auto"/>
        <w:jc w:val="both"/>
        <w:rPr>
          <w:rFonts w:ascii="Times New Roman" w:hAnsi="Times New Roman" w:cs="Times New Roman"/>
          <w:sz w:val="24"/>
          <w:szCs w:val="24"/>
        </w:rPr>
      </w:pPr>
      <w:r w:rsidRPr="00DF7493">
        <w:rPr>
          <w:rFonts w:ascii="Times New Roman" w:hAnsi="Times New Roman" w:cs="Times New Roman"/>
          <w:sz w:val="24"/>
          <w:szCs w:val="24"/>
        </w:rPr>
        <w:t>Furthermore, the amendment provides for a retrospective effect from April 1</w:t>
      </w:r>
      <w:r w:rsidRPr="00DF7493">
        <w:rPr>
          <w:rFonts w:ascii="Times New Roman" w:hAnsi="Times New Roman" w:cs="Times New Roman"/>
          <w:sz w:val="24"/>
          <w:szCs w:val="24"/>
          <w:vertAlign w:val="superscript"/>
        </w:rPr>
        <w:t>st</w:t>
      </w:r>
      <w:r w:rsidRPr="00DF7493">
        <w:rPr>
          <w:rFonts w:ascii="Times New Roman" w:hAnsi="Times New Roman" w:cs="Times New Roman"/>
          <w:sz w:val="24"/>
          <w:szCs w:val="24"/>
        </w:rPr>
        <w:t>, 2014. However, there may arise certain complications due to this retrospective effect as companies could have already determined allocable surplus for the accounting year and therefore, the allocable surplus would have to be reassessed all over again from scratch.</w:t>
      </w:r>
      <w:r w:rsidR="00DF7493" w:rsidRPr="00DF7493">
        <w:rPr>
          <w:rStyle w:val="FootnoteReference"/>
          <w:rFonts w:ascii="Times New Roman" w:hAnsi="Times New Roman" w:cs="Times New Roman"/>
          <w:sz w:val="24"/>
          <w:szCs w:val="24"/>
        </w:rPr>
        <w:footnoteReference w:id="27"/>
      </w:r>
      <w:r w:rsidR="00DF7493" w:rsidRPr="00DF7493">
        <w:rPr>
          <w:rFonts w:ascii="Times New Roman" w:hAnsi="Times New Roman" w:cs="Times New Roman"/>
          <w:sz w:val="24"/>
          <w:szCs w:val="24"/>
        </w:rPr>
        <w:t xml:space="preserve"> </w:t>
      </w:r>
    </w:p>
    <w:p w14:paraId="092D64BF" w14:textId="2E7FF615" w:rsidR="00DF7493" w:rsidRDefault="00DF7493" w:rsidP="00105EB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Sec. 12 of the Act provides for calculation of bonus, wherein in the case of </w:t>
      </w:r>
      <w:r w:rsidRPr="00DF7493">
        <w:rPr>
          <w:rFonts w:ascii="Times New Roman" w:hAnsi="Times New Roman" w:cs="Times New Roman"/>
          <w:i/>
          <w:iCs/>
          <w:sz w:val="24"/>
          <w:szCs w:val="24"/>
        </w:rPr>
        <w:t>Indian Cable Co. v. Workmen</w:t>
      </w:r>
      <w:r>
        <w:rPr>
          <w:rStyle w:val="FootnoteReference"/>
          <w:rFonts w:ascii="Times New Roman" w:hAnsi="Times New Roman" w:cs="Times New Roman"/>
          <w:i/>
          <w:iCs/>
          <w:sz w:val="24"/>
          <w:szCs w:val="24"/>
        </w:rPr>
        <w:footnoteReference w:id="28"/>
      </w:r>
      <w:r>
        <w:rPr>
          <w:rFonts w:ascii="Times New Roman" w:hAnsi="Times New Roman" w:cs="Times New Roman"/>
          <w:sz w:val="24"/>
          <w:szCs w:val="24"/>
        </w:rPr>
        <w:t>, it was observed that even though officers drew salary between Rs. 750 and Rs. 1600 per month, are employees under Sec. 2(13) of the Act, and are eligible for bonus, the maximum cap limit is to be taken as Rs. 750 for calculation of bonus. When he is paid over and above his bonus an ex-gratia amount to make up for the loss occasioned by expenditure debited directly to Reserve. Such amount can therefore, be added back to the gross profits of the employer for purposes of working out available surplus.</w:t>
      </w:r>
    </w:p>
    <w:p w14:paraId="7E104BA2" w14:textId="5232750B" w:rsidR="001B30E6" w:rsidRDefault="001B30E6" w:rsidP="00105EB7">
      <w:pPr>
        <w:spacing w:after="160" w:line="360" w:lineRule="auto"/>
        <w:jc w:val="both"/>
        <w:rPr>
          <w:rFonts w:ascii="Times New Roman" w:hAnsi="Times New Roman" w:cs="Times New Roman"/>
          <w:sz w:val="24"/>
          <w:szCs w:val="24"/>
        </w:rPr>
      </w:pPr>
    </w:p>
    <w:p w14:paraId="74C1161D" w14:textId="6F32291C" w:rsidR="001B30E6" w:rsidRPr="001B30E6" w:rsidRDefault="001B30E6" w:rsidP="00105EB7">
      <w:pPr>
        <w:spacing w:after="160" w:line="360" w:lineRule="auto"/>
        <w:jc w:val="both"/>
        <w:rPr>
          <w:rFonts w:ascii="Times New Roman" w:hAnsi="Times New Roman" w:cs="Times New Roman"/>
          <w:b/>
          <w:bCs/>
          <w:sz w:val="24"/>
          <w:szCs w:val="24"/>
        </w:rPr>
      </w:pPr>
      <w:r w:rsidRPr="001B30E6">
        <w:rPr>
          <w:rFonts w:ascii="Times New Roman" w:hAnsi="Times New Roman" w:cs="Times New Roman"/>
          <w:b/>
          <w:bCs/>
          <w:sz w:val="24"/>
          <w:szCs w:val="24"/>
        </w:rPr>
        <w:t>CONCLUSION-</w:t>
      </w:r>
    </w:p>
    <w:p w14:paraId="613B39BB" w14:textId="77777777" w:rsidR="00B3301B" w:rsidRDefault="00B3301B" w:rsidP="00105EB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T</w:t>
      </w:r>
      <w:r w:rsidR="001B30E6">
        <w:rPr>
          <w:rFonts w:ascii="Times New Roman" w:hAnsi="Times New Roman" w:cs="Times New Roman"/>
          <w:sz w:val="24"/>
          <w:szCs w:val="24"/>
        </w:rPr>
        <w:t xml:space="preserve">he amendment made to the Payment of Bonus Act, 1965 in 2015 has its own advantages and disadvantages. While the total amount of payment of minimum bonus under Sec. 10 has indeed </w:t>
      </w:r>
      <w:r w:rsidR="001B30E6">
        <w:rPr>
          <w:rFonts w:ascii="Times New Roman" w:hAnsi="Times New Roman" w:cs="Times New Roman"/>
          <w:sz w:val="24"/>
          <w:szCs w:val="24"/>
        </w:rPr>
        <w:lastRenderedPageBreak/>
        <w:t xml:space="preserve">risen and there has been a double of the amount, the retrospective application of the Act may rise a few eyebrows considering its drawbacks with respect to allocable surplus. However, the Payment of Bonus Act, 1965 ultimately strives to achieve one of the Constitution’s basic structures, in Socialism, by striving to improve the lives of the employees of industries. This is in accordance with the Directive Principles of State Policy under Part IV, under Art. 39 and Art. 43 of the Constitution as a guiding light to achieve one of the goals of the preamble by endeavouring towards social justice. </w:t>
      </w:r>
    </w:p>
    <w:p w14:paraId="043E0C78" w14:textId="77777777" w:rsidR="00B3301B" w:rsidRDefault="00B3301B" w:rsidP="00105EB7">
      <w:pPr>
        <w:spacing w:after="160" w:line="360" w:lineRule="auto"/>
        <w:jc w:val="both"/>
        <w:rPr>
          <w:rFonts w:ascii="Times New Roman" w:hAnsi="Times New Roman" w:cs="Times New Roman"/>
          <w:sz w:val="24"/>
          <w:szCs w:val="24"/>
        </w:rPr>
      </w:pPr>
      <w:r w:rsidRPr="00B3301B">
        <w:rPr>
          <w:rFonts w:ascii="Times New Roman" w:hAnsi="Times New Roman" w:cs="Times New Roman"/>
          <w:sz w:val="24"/>
          <w:szCs w:val="24"/>
        </w:rPr>
        <w:t xml:space="preserve">To improve the implementation of the Payment of Bonus Act, 1965 and address some of the concerns raised, the following suggestions </w:t>
      </w:r>
      <w:r>
        <w:rPr>
          <w:rFonts w:ascii="Times New Roman" w:hAnsi="Times New Roman" w:cs="Times New Roman"/>
          <w:sz w:val="24"/>
          <w:szCs w:val="24"/>
        </w:rPr>
        <w:t xml:space="preserve">ought to be considered. </w:t>
      </w:r>
    </w:p>
    <w:p w14:paraId="05FA0E33" w14:textId="77777777" w:rsidR="00B3301B" w:rsidRDefault="00B3301B" w:rsidP="00B3301B">
      <w:pPr>
        <w:pStyle w:val="ListParagraph"/>
        <w:numPr>
          <w:ilvl w:val="0"/>
          <w:numId w:val="3"/>
        </w:numPr>
        <w:spacing w:after="160" w:line="360" w:lineRule="auto"/>
        <w:jc w:val="both"/>
        <w:rPr>
          <w:rFonts w:ascii="Times New Roman" w:hAnsi="Times New Roman" w:cs="Times New Roman"/>
          <w:sz w:val="24"/>
          <w:szCs w:val="24"/>
        </w:rPr>
      </w:pPr>
      <w:r w:rsidRPr="00B3301B">
        <w:rPr>
          <w:rFonts w:ascii="Times New Roman" w:hAnsi="Times New Roman" w:cs="Times New Roman"/>
          <w:sz w:val="24"/>
          <w:szCs w:val="24"/>
        </w:rPr>
        <w:t xml:space="preserve">Review Coverage Thresholds: Evaluate and adjust the minimum employee count and profit criteria for coverage to ensure that a larger proportion of workers, including those in small-scale enterprises, are eligible for bonuses. </w:t>
      </w:r>
    </w:p>
    <w:p w14:paraId="377C3EE8" w14:textId="77777777" w:rsidR="00B3301B" w:rsidRDefault="00B3301B" w:rsidP="00B3301B">
      <w:pPr>
        <w:pStyle w:val="ListParagraph"/>
        <w:numPr>
          <w:ilvl w:val="0"/>
          <w:numId w:val="3"/>
        </w:numPr>
        <w:spacing w:after="160" w:line="360" w:lineRule="auto"/>
        <w:jc w:val="both"/>
        <w:rPr>
          <w:rFonts w:ascii="Times New Roman" w:hAnsi="Times New Roman" w:cs="Times New Roman"/>
          <w:sz w:val="24"/>
          <w:szCs w:val="24"/>
        </w:rPr>
      </w:pPr>
      <w:r w:rsidRPr="00B3301B">
        <w:rPr>
          <w:rFonts w:ascii="Times New Roman" w:hAnsi="Times New Roman" w:cs="Times New Roman"/>
          <w:sz w:val="24"/>
          <w:szCs w:val="24"/>
        </w:rPr>
        <w:t xml:space="preserve">Transparent Bonus Calculation: Provide clear guidelines and methodologies for calculating bonuses that take into account the financial health and performance of individual companies. This could involve considering factors like profitability, productivity, and company-specific circumstances. </w:t>
      </w:r>
    </w:p>
    <w:p w14:paraId="15CED159" w14:textId="77777777" w:rsidR="00B3301B" w:rsidRDefault="00B3301B" w:rsidP="00B3301B">
      <w:pPr>
        <w:pStyle w:val="ListParagraph"/>
        <w:numPr>
          <w:ilvl w:val="0"/>
          <w:numId w:val="3"/>
        </w:numPr>
        <w:spacing w:after="160" w:line="360" w:lineRule="auto"/>
        <w:jc w:val="both"/>
        <w:rPr>
          <w:rFonts w:ascii="Times New Roman" w:hAnsi="Times New Roman" w:cs="Times New Roman"/>
          <w:sz w:val="24"/>
          <w:szCs w:val="24"/>
        </w:rPr>
      </w:pPr>
      <w:r w:rsidRPr="00B3301B">
        <w:rPr>
          <w:rFonts w:ascii="Times New Roman" w:hAnsi="Times New Roman" w:cs="Times New Roman"/>
          <w:sz w:val="24"/>
          <w:szCs w:val="24"/>
        </w:rPr>
        <w:t xml:space="preserve">Simplify Definitions: Clarify and streamline the definitions used in the act to reduce ambiguity and minimize potential disputes between employers and employees. This will help in ensuring a smoother and more efficient implementation of the bonus calculation and payment process. </w:t>
      </w:r>
    </w:p>
    <w:p w14:paraId="0F081BFD" w14:textId="77777777" w:rsidR="00B3301B" w:rsidRDefault="00B3301B" w:rsidP="00B3301B">
      <w:pPr>
        <w:pStyle w:val="ListParagraph"/>
        <w:numPr>
          <w:ilvl w:val="0"/>
          <w:numId w:val="3"/>
        </w:numPr>
        <w:spacing w:after="160" w:line="360" w:lineRule="auto"/>
        <w:jc w:val="both"/>
        <w:rPr>
          <w:rFonts w:ascii="Times New Roman" w:hAnsi="Times New Roman" w:cs="Times New Roman"/>
          <w:sz w:val="24"/>
          <w:szCs w:val="24"/>
        </w:rPr>
      </w:pPr>
      <w:r w:rsidRPr="00B3301B">
        <w:rPr>
          <w:rFonts w:ascii="Times New Roman" w:hAnsi="Times New Roman" w:cs="Times New Roman"/>
          <w:sz w:val="24"/>
          <w:szCs w:val="24"/>
        </w:rPr>
        <w:t xml:space="preserve">Expanded Eligibility: Revisit the exclusions for certain categories of employees and ensure that deserving employees are not unfairly denied bonuses. The criteria for exclusion, such as dismissal for misconduct, should be clearly defined and applied judiciously to prevent misuse. </w:t>
      </w:r>
    </w:p>
    <w:p w14:paraId="6D808A7D" w14:textId="77777777" w:rsidR="00B3301B" w:rsidRDefault="00B3301B" w:rsidP="00B3301B">
      <w:pPr>
        <w:pStyle w:val="ListParagraph"/>
        <w:numPr>
          <w:ilvl w:val="0"/>
          <w:numId w:val="3"/>
        </w:numPr>
        <w:spacing w:after="160" w:line="360" w:lineRule="auto"/>
        <w:jc w:val="both"/>
        <w:rPr>
          <w:rFonts w:ascii="Times New Roman" w:hAnsi="Times New Roman" w:cs="Times New Roman"/>
          <w:sz w:val="24"/>
          <w:szCs w:val="24"/>
        </w:rPr>
      </w:pPr>
      <w:r w:rsidRPr="00B3301B">
        <w:rPr>
          <w:rFonts w:ascii="Times New Roman" w:hAnsi="Times New Roman" w:cs="Times New Roman"/>
          <w:sz w:val="24"/>
          <w:szCs w:val="24"/>
        </w:rPr>
        <w:t xml:space="preserve">Easing Administrative Burden: Simplify and streamline administrative requirements, such as record keeping, filing of returns, and audits, to reduce the burden on employers, particularly small-scale enterprises. Introduce digital platforms and simplified procedures to make compliance more manageable. </w:t>
      </w:r>
    </w:p>
    <w:p w14:paraId="7F6716C9" w14:textId="77777777" w:rsidR="00B3301B" w:rsidRDefault="00B3301B" w:rsidP="00B3301B">
      <w:pPr>
        <w:pStyle w:val="ListParagraph"/>
        <w:numPr>
          <w:ilvl w:val="0"/>
          <w:numId w:val="3"/>
        </w:numPr>
        <w:spacing w:after="160" w:line="360" w:lineRule="auto"/>
        <w:jc w:val="both"/>
        <w:rPr>
          <w:rFonts w:ascii="Times New Roman" w:hAnsi="Times New Roman" w:cs="Times New Roman"/>
          <w:sz w:val="24"/>
          <w:szCs w:val="24"/>
        </w:rPr>
      </w:pPr>
      <w:r w:rsidRPr="00B3301B">
        <w:rPr>
          <w:rFonts w:ascii="Times New Roman" w:hAnsi="Times New Roman" w:cs="Times New Roman"/>
          <w:sz w:val="24"/>
          <w:szCs w:val="24"/>
        </w:rPr>
        <w:lastRenderedPageBreak/>
        <w:t xml:space="preserve">Flexibility in Bonus Structure: Allow employers some flexibility in designing bonus structures, such as linking bonuses to individual or team performance. This would encourage higher productivity, motivation, and a sense of ownership among employees. </w:t>
      </w:r>
    </w:p>
    <w:p w14:paraId="6AA8068F" w14:textId="77777777" w:rsidR="00B3301B" w:rsidRDefault="00B3301B" w:rsidP="00B3301B">
      <w:pPr>
        <w:pStyle w:val="ListParagraph"/>
        <w:numPr>
          <w:ilvl w:val="0"/>
          <w:numId w:val="3"/>
        </w:numPr>
        <w:spacing w:after="160" w:line="360" w:lineRule="auto"/>
        <w:jc w:val="both"/>
        <w:rPr>
          <w:rFonts w:ascii="Times New Roman" w:hAnsi="Times New Roman" w:cs="Times New Roman"/>
          <w:sz w:val="24"/>
          <w:szCs w:val="24"/>
        </w:rPr>
      </w:pPr>
      <w:r w:rsidRPr="00B3301B">
        <w:rPr>
          <w:rFonts w:ascii="Times New Roman" w:hAnsi="Times New Roman" w:cs="Times New Roman"/>
          <w:sz w:val="24"/>
          <w:szCs w:val="24"/>
        </w:rPr>
        <w:t>Encourage Profit Sharing: Consider introducing provisions that go beyond a fixed percentage of profits and promote profit-sharing schemes. Such schemes can foster a sense of partnership and incentivize employees to actively contribute to the company's success.</w:t>
      </w:r>
    </w:p>
    <w:p w14:paraId="00C50AFA" w14:textId="77777777" w:rsidR="00B3301B" w:rsidRDefault="00B3301B" w:rsidP="00B3301B">
      <w:pPr>
        <w:pStyle w:val="ListParagraph"/>
        <w:numPr>
          <w:ilvl w:val="0"/>
          <w:numId w:val="3"/>
        </w:numPr>
        <w:spacing w:after="160" w:line="360" w:lineRule="auto"/>
        <w:jc w:val="both"/>
        <w:rPr>
          <w:rFonts w:ascii="Times New Roman" w:hAnsi="Times New Roman" w:cs="Times New Roman"/>
          <w:sz w:val="24"/>
          <w:szCs w:val="24"/>
        </w:rPr>
      </w:pPr>
      <w:r w:rsidRPr="00B3301B">
        <w:rPr>
          <w:rFonts w:ascii="Times New Roman" w:hAnsi="Times New Roman" w:cs="Times New Roman"/>
          <w:sz w:val="24"/>
          <w:szCs w:val="24"/>
        </w:rPr>
        <w:t xml:space="preserve">Periodic Review: Establish a mechanism to periodically review and update the act to ensure its relevance and alignment with changing economic conditions and labor market dynamics. Regular assessments can help identify gaps and incorporate necessary reforms to enhance its effectiveness. </w:t>
      </w:r>
    </w:p>
    <w:p w14:paraId="77E94E2D" w14:textId="77777777" w:rsidR="00B3301B" w:rsidRDefault="00B3301B" w:rsidP="00B3301B">
      <w:pPr>
        <w:pStyle w:val="ListParagraph"/>
        <w:numPr>
          <w:ilvl w:val="0"/>
          <w:numId w:val="3"/>
        </w:numPr>
        <w:spacing w:after="160" w:line="360" w:lineRule="auto"/>
        <w:jc w:val="both"/>
        <w:rPr>
          <w:rFonts w:ascii="Times New Roman" w:hAnsi="Times New Roman" w:cs="Times New Roman"/>
          <w:sz w:val="24"/>
          <w:szCs w:val="24"/>
        </w:rPr>
      </w:pPr>
      <w:r w:rsidRPr="00B3301B">
        <w:rPr>
          <w:rFonts w:ascii="Times New Roman" w:hAnsi="Times New Roman" w:cs="Times New Roman"/>
          <w:sz w:val="24"/>
          <w:szCs w:val="24"/>
        </w:rPr>
        <w:t xml:space="preserve">Public Awareness and Education: Conduct awareness campaigns to educate both employers and employees about their rights and obligations under the act. Promote voluntary compliance and create platforms for addressing queries and concerns related to the act's implementation. </w:t>
      </w:r>
    </w:p>
    <w:p w14:paraId="749B5A35" w14:textId="77777777" w:rsidR="00B3301B" w:rsidRDefault="00B3301B" w:rsidP="00B3301B">
      <w:pPr>
        <w:pStyle w:val="ListParagraph"/>
        <w:numPr>
          <w:ilvl w:val="0"/>
          <w:numId w:val="3"/>
        </w:numPr>
        <w:spacing w:after="160" w:line="360" w:lineRule="auto"/>
        <w:jc w:val="both"/>
        <w:rPr>
          <w:rFonts w:ascii="Times New Roman" w:hAnsi="Times New Roman" w:cs="Times New Roman"/>
          <w:sz w:val="24"/>
          <w:szCs w:val="24"/>
        </w:rPr>
      </w:pPr>
      <w:r w:rsidRPr="00B3301B">
        <w:rPr>
          <w:rFonts w:ascii="Times New Roman" w:hAnsi="Times New Roman" w:cs="Times New Roman"/>
          <w:sz w:val="24"/>
          <w:szCs w:val="24"/>
        </w:rPr>
        <w:t>Stakeholder Consultations: Involve relevant stakeholders, such as employers' associations, trade unions, and labor experts, in the review and amendment process. This would ensure that diverse perspectives are considered, and the revised act reflects a balanced approach.</w:t>
      </w:r>
    </w:p>
    <w:p w14:paraId="72600769" w14:textId="373D005C" w:rsidR="001B30E6" w:rsidRPr="00DF7493" w:rsidRDefault="00B3301B" w:rsidP="00105EB7">
      <w:pPr>
        <w:spacing w:after="160" w:line="360" w:lineRule="auto"/>
        <w:jc w:val="both"/>
        <w:rPr>
          <w:rFonts w:ascii="Times New Roman" w:hAnsi="Times New Roman" w:cs="Times New Roman"/>
          <w:sz w:val="24"/>
          <w:szCs w:val="24"/>
        </w:rPr>
      </w:pPr>
      <w:r w:rsidRPr="00B3301B">
        <w:rPr>
          <w:rFonts w:ascii="Times New Roman" w:hAnsi="Times New Roman" w:cs="Times New Roman"/>
          <w:sz w:val="24"/>
          <w:szCs w:val="24"/>
        </w:rPr>
        <w:t>By implementing these suggestions, it is possible to improve the implementation of the Payment of Bonus Act, 1965, making it more equitable, flexible, and in line with contemporary labor practices, while also addressing the concerns of employers and employees.</w:t>
      </w:r>
      <w:r>
        <w:rPr>
          <w:rFonts w:ascii="Times New Roman" w:hAnsi="Times New Roman" w:cs="Times New Roman"/>
          <w:sz w:val="24"/>
          <w:szCs w:val="24"/>
        </w:rPr>
        <w:t xml:space="preserve"> </w:t>
      </w:r>
      <w:r w:rsidR="001B30E6">
        <w:rPr>
          <w:rFonts w:ascii="Times New Roman" w:hAnsi="Times New Roman" w:cs="Times New Roman"/>
          <w:sz w:val="24"/>
          <w:szCs w:val="24"/>
        </w:rPr>
        <w:t xml:space="preserve">The paper has critically analysed the historical importance of the payment of bonus in industries, on its evolution of calculation of the same, the features of the Payment of Bonus Act, 1965 on its computation of gross profits and surplus, eligibility of bonus, disqualification of payment of bonus, minimum payment of bonus, maximum payment of bonus, calculation of payment of bonus, the role of inspectors under the Act, the offences and penalty provisions, and finally the amendment made in 2015. </w:t>
      </w:r>
    </w:p>
    <w:sectPr w:rsidR="001B30E6" w:rsidRPr="00DF749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F0D11" w14:textId="77777777" w:rsidR="001D5466" w:rsidRDefault="001D5466" w:rsidP="00DC1EE1">
      <w:pPr>
        <w:spacing w:line="240" w:lineRule="auto"/>
      </w:pPr>
      <w:r>
        <w:separator/>
      </w:r>
    </w:p>
  </w:endnote>
  <w:endnote w:type="continuationSeparator" w:id="0">
    <w:p w14:paraId="006EB13C" w14:textId="77777777" w:rsidR="001D5466" w:rsidRDefault="001D5466" w:rsidP="00DC1E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22B90" w14:textId="77777777" w:rsidR="001D5466" w:rsidRDefault="001D5466" w:rsidP="00DC1EE1">
      <w:pPr>
        <w:spacing w:line="240" w:lineRule="auto"/>
      </w:pPr>
      <w:r>
        <w:separator/>
      </w:r>
    </w:p>
  </w:footnote>
  <w:footnote w:type="continuationSeparator" w:id="0">
    <w:p w14:paraId="3F3F26AA" w14:textId="77777777" w:rsidR="001D5466" w:rsidRDefault="001D5466" w:rsidP="00DC1EE1">
      <w:pPr>
        <w:spacing w:line="240" w:lineRule="auto"/>
      </w:pPr>
      <w:r>
        <w:continuationSeparator/>
      </w:r>
    </w:p>
  </w:footnote>
  <w:footnote w:id="1">
    <w:p w14:paraId="185EEC2F" w14:textId="130B4E80" w:rsidR="00DC1EE1" w:rsidRPr="00DF7493" w:rsidRDefault="00DC1EE1" w:rsidP="00DF7493">
      <w:pPr>
        <w:pStyle w:val="FootnoteText"/>
        <w:jc w:val="both"/>
        <w:rPr>
          <w:rFonts w:ascii="Times New Roman" w:hAnsi="Times New Roman" w:cs="Times New Roman"/>
          <w:lang w:val="en-IN"/>
        </w:rPr>
      </w:pPr>
      <w:r w:rsidRPr="00DF7493">
        <w:rPr>
          <w:rStyle w:val="FootnoteReference"/>
          <w:rFonts w:ascii="Times New Roman" w:hAnsi="Times New Roman" w:cs="Times New Roman"/>
        </w:rPr>
        <w:footnoteRef/>
      </w:r>
      <w:r w:rsidRPr="00DF7493">
        <w:rPr>
          <w:rFonts w:ascii="Times New Roman" w:hAnsi="Times New Roman" w:cs="Times New Roman"/>
        </w:rPr>
        <w:t xml:space="preserve"> </w:t>
      </w:r>
      <w:r w:rsidRPr="00DF7493">
        <w:rPr>
          <w:rFonts w:ascii="Times New Roman" w:hAnsi="Times New Roman" w:cs="Times New Roman"/>
          <w:lang w:val="en-IN"/>
        </w:rPr>
        <w:t>Mill Owners Association v. Rastriya Mill Mazdoor Sangh, (1952) LAC 423.</w:t>
      </w:r>
    </w:p>
  </w:footnote>
  <w:footnote w:id="2">
    <w:p w14:paraId="74D07338" w14:textId="45116728" w:rsidR="00C653D8" w:rsidRPr="00DF7493" w:rsidRDefault="00C653D8" w:rsidP="00DF7493">
      <w:pPr>
        <w:pStyle w:val="FootnoteText"/>
        <w:jc w:val="both"/>
        <w:rPr>
          <w:rFonts w:ascii="Times New Roman" w:hAnsi="Times New Roman" w:cs="Times New Roman"/>
          <w:lang w:val="en-IN"/>
        </w:rPr>
      </w:pPr>
      <w:r w:rsidRPr="00DF7493">
        <w:rPr>
          <w:rStyle w:val="FootnoteReference"/>
          <w:rFonts w:ascii="Times New Roman" w:hAnsi="Times New Roman" w:cs="Times New Roman"/>
        </w:rPr>
        <w:footnoteRef/>
      </w:r>
      <w:r w:rsidRPr="00DF7493">
        <w:rPr>
          <w:rFonts w:ascii="Times New Roman" w:hAnsi="Times New Roman" w:cs="Times New Roman"/>
        </w:rPr>
        <w:t xml:space="preserve"> </w:t>
      </w:r>
      <w:r w:rsidRPr="00DF7493">
        <w:rPr>
          <w:rFonts w:ascii="Times New Roman" w:hAnsi="Times New Roman" w:cs="Times New Roman"/>
          <w:lang w:val="en-IN"/>
        </w:rPr>
        <w:t>Id.</w:t>
      </w:r>
    </w:p>
  </w:footnote>
  <w:footnote w:id="3">
    <w:p w14:paraId="76FD94C0" w14:textId="15436E4C" w:rsidR="00C653D8" w:rsidRPr="00DF7493" w:rsidRDefault="00C653D8" w:rsidP="00DF7493">
      <w:pPr>
        <w:pStyle w:val="FootnoteText"/>
        <w:jc w:val="both"/>
        <w:rPr>
          <w:rFonts w:ascii="Times New Roman" w:hAnsi="Times New Roman" w:cs="Times New Roman"/>
          <w:lang w:val="en-IN"/>
        </w:rPr>
      </w:pPr>
      <w:r w:rsidRPr="00DF7493">
        <w:rPr>
          <w:rStyle w:val="FootnoteReference"/>
          <w:rFonts w:ascii="Times New Roman" w:hAnsi="Times New Roman" w:cs="Times New Roman"/>
        </w:rPr>
        <w:footnoteRef/>
      </w:r>
      <w:r w:rsidRPr="00DF7493">
        <w:rPr>
          <w:rFonts w:ascii="Times New Roman" w:hAnsi="Times New Roman" w:cs="Times New Roman"/>
        </w:rPr>
        <w:t xml:space="preserve"> Muir Mill Ltd. Suti Mill Mazdoor Union</w:t>
      </w:r>
      <w:r w:rsidRPr="00DF7493">
        <w:rPr>
          <w:rFonts w:ascii="Times New Roman" w:hAnsi="Times New Roman" w:cs="Times New Roman"/>
          <w:lang w:val="en-IN"/>
        </w:rPr>
        <w:t>, (1995) I LLJ 1.</w:t>
      </w:r>
    </w:p>
  </w:footnote>
  <w:footnote w:id="4">
    <w:p w14:paraId="29F4041C" w14:textId="6F494A62" w:rsidR="00C653D8" w:rsidRPr="00DF7493" w:rsidRDefault="00C653D8" w:rsidP="00DF7493">
      <w:pPr>
        <w:pStyle w:val="FootnoteText"/>
        <w:jc w:val="both"/>
        <w:rPr>
          <w:rFonts w:ascii="Times New Roman" w:hAnsi="Times New Roman" w:cs="Times New Roman"/>
          <w:lang w:val="en-IN"/>
        </w:rPr>
      </w:pPr>
      <w:r w:rsidRPr="00DF7493">
        <w:rPr>
          <w:rStyle w:val="FootnoteReference"/>
          <w:rFonts w:ascii="Times New Roman" w:hAnsi="Times New Roman" w:cs="Times New Roman"/>
        </w:rPr>
        <w:footnoteRef/>
      </w:r>
      <w:r w:rsidRPr="00DF7493">
        <w:rPr>
          <w:rFonts w:ascii="Times New Roman" w:hAnsi="Times New Roman" w:cs="Times New Roman"/>
        </w:rPr>
        <w:t xml:space="preserve"> </w:t>
      </w:r>
      <w:r w:rsidR="001414AE" w:rsidRPr="00DF7493">
        <w:rPr>
          <w:rFonts w:ascii="Times New Roman" w:hAnsi="Times New Roman" w:cs="Times New Roman"/>
        </w:rPr>
        <w:t>Jalan Trading Co. Mill Mazdoor Sabha, AIR 1967 SC 691.</w:t>
      </w:r>
    </w:p>
  </w:footnote>
  <w:footnote w:id="5">
    <w:p w14:paraId="4833E526" w14:textId="5051FA25" w:rsidR="00B636FB" w:rsidRPr="00DF7493" w:rsidRDefault="00B636FB" w:rsidP="00DF7493">
      <w:pPr>
        <w:pStyle w:val="FootnoteText"/>
        <w:jc w:val="both"/>
        <w:rPr>
          <w:rFonts w:ascii="Times New Roman" w:hAnsi="Times New Roman" w:cs="Times New Roman"/>
          <w:lang w:val="en-IN"/>
        </w:rPr>
      </w:pPr>
      <w:r w:rsidRPr="00DF7493">
        <w:rPr>
          <w:rStyle w:val="FootnoteReference"/>
          <w:rFonts w:ascii="Times New Roman" w:hAnsi="Times New Roman" w:cs="Times New Roman"/>
        </w:rPr>
        <w:footnoteRef/>
      </w:r>
      <w:r w:rsidRPr="00DF7493">
        <w:rPr>
          <w:rFonts w:ascii="Times New Roman" w:hAnsi="Times New Roman" w:cs="Times New Roman"/>
        </w:rPr>
        <w:t xml:space="preserve"> </w:t>
      </w:r>
      <w:r w:rsidRPr="00DF7493">
        <w:rPr>
          <w:rFonts w:ascii="Times New Roman" w:hAnsi="Times New Roman" w:cs="Times New Roman"/>
          <w:lang w:val="en-IN"/>
        </w:rPr>
        <w:t>Sec. 4, Payment of Bonus Act, 1965, No. 21.</w:t>
      </w:r>
    </w:p>
  </w:footnote>
  <w:footnote w:id="6">
    <w:p w14:paraId="12E31B0F" w14:textId="08ACD1B4" w:rsidR="00B636FB" w:rsidRPr="00DF7493" w:rsidRDefault="00B636FB" w:rsidP="00DF7493">
      <w:pPr>
        <w:pStyle w:val="FootnoteText"/>
        <w:jc w:val="both"/>
        <w:rPr>
          <w:rFonts w:ascii="Times New Roman" w:hAnsi="Times New Roman" w:cs="Times New Roman"/>
          <w:lang w:val="en-IN"/>
        </w:rPr>
      </w:pPr>
      <w:r w:rsidRPr="00DF7493">
        <w:rPr>
          <w:rStyle w:val="FootnoteReference"/>
          <w:rFonts w:ascii="Times New Roman" w:hAnsi="Times New Roman" w:cs="Times New Roman"/>
        </w:rPr>
        <w:footnoteRef/>
      </w:r>
      <w:r w:rsidRPr="00DF7493">
        <w:rPr>
          <w:rFonts w:ascii="Times New Roman" w:hAnsi="Times New Roman" w:cs="Times New Roman"/>
        </w:rPr>
        <w:t xml:space="preserve"> </w:t>
      </w:r>
      <w:r w:rsidRPr="00DF7493">
        <w:rPr>
          <w:rFonts w:ascii="Times New Roman" w:hAnsi="Times New Roman" w:cs="Times New Roman"/>
          <w:lang w:val="en-IN"/>
        </w:rPr>
        <w:t>All India Voltas &amp; Volkart Employees Federation v. Voltas Ltd., (1985) II ILJ 409 (SC).</w:t>
      </w:r>
    </w:p>
  </w:footnote>
  <w:footnote w:id="7">
    <w:p w14:paraId="7ABC8EBF" w14:textId="7EAC89F7" w:rsidR="00B636FB" w:rsidRPr="00DF7493" w:rsidRDefault="00B636FB" w:rsidP="00DF7493">
      <w:pPr>
        <w:pStyle w:val="FootnoteText"/>
        <w:jc w:val="both"/>
        <w:rPr>
          <w:rFonts w:ascii="Times New Roman" w:hAnsi="Times New Roman" w:cs="Times New Roman"/>
          <w:lang w:val="en-IN"/>
        </w:rPr>
      </w:pPr>
      <w:r w:rsidRPr="00DF7493">
        <w:rPr>
          <w:rStyle w:val="FootnoteReference"/>
          <w:rFonts w:ascii="Times New Roman" w:hAnsi="Times New Roman" w:cs="Times New Roman"/>
        </w:rPr>
        <w:footnoteRef/>
      </w:r>
      <w:r w:rsidRPr="00DF7493">
        <w:rPr>
          <w:rFonts w:ascii="Times New Roman" w:hAnsi="Times New Roman" w:cs="Times New Roman"/>
        </w:rPr>
        <w:t xml:space="preserve"> </w:t>
      </w:r>
      <w:r w:rsidRPr="00DF7493">
        <w:rPr>
          <w:rFonts w:ascii="Times New Roman" w:hAnsi="Times New Roman" w:cs="Times New Roman"/>
          <w:lang w:val="en-IN"/>
        </w:rPr>
        <w:t>Sec. 5, Payment of Bonus Act, 1965, No. 21.</w:t>
      </w:r>
    </w:p>
  </w:footnote>
  <w:footnote w:id="8">
    <w:p w14:paraId="3D3158AC" w14:textId="69AE282D" w:rsidR="00BC2D6A" w:rsidRPr="00DF7493" w:rsidRDefault="00BC2D6A" w:rsidP="00DF7493">
      <w:pPr>
        <w:pStyle w:val="FootnoteText"/>
        <w:jc w:val="both"/>
        <w:rPr>
          <w:rFonts w:ascii="Times New Roman" w:hAnsi="Times New Roman" w:cs="Times New Roman"/>
          <w:lang w:val="en-IN"/>
        </w:rPr>
      </w:pPr>
      <w:r w:rsidRPr="00DF7493">
        <w:rPr>
          <w:rStyle w:val="FootnoteReference"/>
          <w:rFonts w:ascii="Times New Roman" w:hAnsi="Times New Roman" w:cs="Times New Roman"/>
        </w:rPr>
        <w:footnoteRef/>
      </w:r>
      <w:r w:rsidRPr="00DF7493">
        <w:rPr>
          <w:rFonts w:ascii="Times New Roman" w:hAnsi="Times New Roman" w:cs="Times New Roman"/>
        </w:rPr>
        <w:t xml:space="preserve"> B.E. Supply Co. v. The Workmen, AIR 1972 SC 330.</w:t>
      </w:r>
    </w:p>
  </w:footnote>
  <w:footnote w:id="9">
    <w:p w14:paraId="29CB4E85" w14:textId="45F8D316" w:rsidR="00BC2D6A" w:rsidRPr="00DF7493" w:rsidRDefault="00BC2D6A" w:rsidP="00DF7493">
      <w:pPr>
        <w:pStyle w:val="FootnoteText"/>
        <w:jc w:val="both"/>
        <w:rPr>
          <w:rFonts w:ascii="Times New Roman" w:hAnsi="Times New Roman" w:cs="Times New Roman"/>
          <w:lang w:val="en-IN"/>
        </w:rPr>
      </w:pPr>
      <w:r w:rsidRPr="00DF7493">
        <w:rPr>
          <w:rStyle w:val="FootnoteReference"/>
          <w:rFonts w:ascii="Times New Roman" w:hAnsi="Times New Roman" w:cs="Times New Roman"/>
        </w:rPr>
        <w:footnoteRef/>
      </w:r>
      <w:r w:rsidRPr="00DF7493">
        <w:rPr>
          <w:rFonts w:ascii="Times New Roman" w:hAnsi="Times New Roman" w:cs="Times New Roman"/>
        </w:rPr>
        <w:t xml:space="preserve"> </w:t>
      </w:r>
      <w:r w:rsidRPr="00DF7493">
        <w:rPr>
          <w:rFonts w:ascii="Times New Roman" w:hAnsi="Times New Roman" w:cs="Times New Roman"/>
          <w:lang w:val="en-IN"/>
        </w:rPr>
        <w:t>Binny Ltd. v. Workmen, AIR 1973 SC 353.</w:t>
      </w:r>
    </w:p>
  </w:footnote>
  <w:footnote w:id="10">
    <w:p w14:paraId="69D4D1B4" w14:textId="1B9503D3" w:rsidR="00BC2D6A" w:rsidRPr="00DF7493" w:rsidRDefault="00BC2D6A" w:rsidP="00DF7493">
      <w:pPr>
        <w:pStyle w:val="FootnoteText"/>
        <w:jc w:val="both"/>
        <w:rPr>
          <w:rFonts w:ascii="Times New Roman" w:hAnsi="Times New Roman" w:cs="Times New Roman"/>
          <w:lang w:val="en-IN"/>
        </w:rPr>
      </w:pPr>
      <w:r w:rsidRPr="00DF7493">
        <w:rPr>
          <w:rStyle w:val="FootnoteReference"/>
          <w:rFonts w:ascii="Times New Roman" w:hAnsi="Times New Roman" w:cs="Times New Roman"/>
        </w:rPr>
        <w:footnoteRef/>
      </w:r>
      <w:r w:rsidRPr="00DF7493">
        <w:rPr>
          <w:rFonts w:ascii="Times New Roman" w:hAnsi="Times New Roman" w:cs="Times New Roman"/>
        </w:rPr>
        <w:t xml:space="preserve"> </w:t>
      </w:r>
      <w:r w:rsidRPr="00DF7493">
        <w:rPr>
          <w:rFonts w:ascii="Times New Roman" w:hAnsi="Times New Roman" w:cs="Times New Roman"/>
          <w:lang w:val="en-IN"/>
        </w:rPr>
        <w:t>Sec. 8, Payment of Bonus Act, 1965, No. 21.</w:t>
      </w:r>
    </w:p>
  </w:footnote>
  <w:footnote w:id="11">
    <w:p w14:paraId="60158752" w14:textId="14F4A22D" w:rsidR="00662AF7" w:rsidRPr="00DF7493" w:rsidRDefault="00662AF7" w:rsidP="00DF7493">
      <w:pPr>
        <w:pStyle w:val="FootnoteText"/>
        <w:jc w:val="both"/>
        <w:rPr>
          <w:rFonts w:ascii="Times New Roman" w:hAnsi="Times New Roman" w:cs="Times New Roman"/>
          <w:lang w:val="en-IN"/>
        </w:rPr>
      </w:pPr>
      <w:r w:rsidRPr="00DF7493">
        <w:rPr>
          <w:rStyle w:val="FootnoteReference"/>
          <w:rFonts w:ascii="Times New Roman" w:hAnsi="Times New Roman" w:cs="Times New Roman"/>
        </w:rPr>
        <w:footnoteRef/>
      </w:r>
      <w:r w:rsidRPr="00DF7493">
        <w:rPr>
          <w:rFonts w:ascii="Times New Roman" w:hAnsi="Times New Roman" w:cs="Times New Roman"/>
        </w:rPr>
        <w:t xml:space="preserve"> </w:t>
      </w:r>
      <w:r w:rsidRPr="00DF7493">
        <w:rPr>
          <w:rFonts w:ascii="Times New Roman" w:hAnsi="Times New Roman" w:cs="Times New Roman"/>
          <w:lang w:val="en-IN"/>
        </w:rPr>
        <w:t>ONGC Sabarmati v. Sham Kumar Sahegal, (1995) I LLJ 863 (Guj).</w:t>
      </w:r>
    </w:p>
  </w:footnote>
  <w:footnote w:id="12">
    <w:p w14:paraId="64E04B22" w14:textId="0DABB1BC" w:rsidR="00662AF7" w:rsidRPr="00DF7493" w:rsidRDefault="00662AF7" w:rsidP="00DF7493">
      <w:pPr>
        <w:pStyle w:val="FootnoteText"/>
        <w:jc w:val="both"/>
        <w:rPr>
          <w:rFonts w:ascii="Times New Roman" w:hAnsi="Times New Roman" w:cs="Times New Roman"/>
          <w:lang w:val="en-IN"/>
        </w:rPr>
      </w:pPr>
      <w:r w:rsidRPr="00DF7493">
        <w:rPr>
          <w:rStyle w:val="FootnoteReference"/>
          <w:rFonts w:ascii="Times New Roman" w:hAnsi="Times New Roman" w:cs="Times New Roman"/>
        </w:rPr>
        <w:footnoteRef/>
      </w:r>
      <w:r w:rsidRPr="00DF7493">
        <w:rPr>
          <w:rFonts w:ascii="Times New Roman" w:hAnsi="Times New Roman" w:cs="Times New Roman"/>
        </w:rPr>
        <w:t xml:space="preserve"> </w:t>
      </w:r>
      <w:r w:rsidRPr="00DF7493">
        <w:rPr>
          <w:rFonts w:ascii="Times New Roman" w:hAnsi="Times New Roman" w:cs="Times New Roman"/>
          <w:lang w:val="en-IN"/>
        </w:rPr>
        <w:t>Sec. 9, Payment of Bonus Act, 1965, No. 21.</w:t>
      </w:r>
    </w:p>
  </w:footnote>
  <w:footnote w:id="13">
    <w:p w14:paraId="66D5A9AB" w14:textId="0BAC721C" w:rsidR="00662AF7" w:rsidRPr="00DF7493" w:rsidRDefault="00662AF7" w:rsidP="00DF7493">
      <w:pPr>
        <w:pStyle w:val="FootnoteText"/>
        <w:jc w:val="both"/>
        <w:rPr>
          <w:rFonts w:ascii="Times New Roman" w:hAnsi="Times New Roman" w:cs="Times New Roman"/>
          <w:lang w:val="en-IN"/>
        </w:rPr>
      </w:pPr>
      <w:r w:rsidRPr="00DF7493">
        <w:rPr>
          <w:rStyle w:val="FootnoteReference"/>
          <w:rFonts w:ascii="Times New Roman" w:hAnsi="Times New Roman" w:cs="Times New Roman"/>
        </w:rPr>
        <w:footnoteRef/>
      </w:r>
      <w:r w:rsidRPr="00DF7493">
        <w:rPr>
          <w:rFonts w:ascii="Times New Roman" w:hAnsi="Times New Roman" w:cs="Times New Roman"/>
        </w:rPr>
        <w:t xml:space="preserve"> </w:t>
      </w:r>
      <w:r w:rsidRPr="00DF7493">
        <w:rPr>
          <w:rFonts w:ascii="Times New Roman" w:hAnsi="Times New Roman" w:cs="Times New Roman"/>
          <w:lang w:val="en-IN"/>
        </w:rPr>
        <w:t>Himalaya Drug Co. Makali v. II Additional Labour Court, Bangalore, (1986) II LLJ 45 (Kar).</w:t>
      </w:r>
    </w:p>
  </w:footnote>
  <w:footnote w:id="14">
    <w:p w14:paraId="382D2C22" w14:textId="3C515C8E" w:rsidR="004A3828" w:rsidRPr="00DF7493" w:rsidRDefault="004A3828" w:rsidP="00DF7493">
      <w:pPr>
        <w:pStyle w:val="FootnoteText"/>
        <w:jc w:val="both"/>
        <w:rPr>
          <w:rFonts w:ascii="Times New Roman" w:hAnsi="Times New Roman" w:cs="Times New Roman"/>
          <w:lang w:val="en-IN"/>
        </w:rPr>
      </w:pPr>
      <w:r w:rsidRPr="00DF7493">
        <w:rPr>
          <w:rStyle w:val="FootnoteReference"/>
          <w:rFonts w:ascii="Times New Roman" w:hAnsi="Times New Roman" w:cs="Times New Roman"/>
        </w:rPr>
        <w:footnoteRef/>
      </w:r>
      <w:r w:rsidRPr="00DF7493">
        <w:rPr>
          <w:rFonts w:ascii="Times New Roman" w:hAnsi="Times New Roman" w:cs="Times New Roman"/>
        </w:rPr>
        <w:t xml:space="preserve"> </w:t>
      </w:r>
      <w:r w:rsidRPr="00DF7493">
        <w:rPr>
          <w:rFonts w:ascii="Times New Roman" w:hAnsi="Times New Roman" w:cs="Times New Roman"/>
          <w:lang w:val="en-IN"/>
        </w:rPr>
        <w:t>Sec. 10, Payment of Bonus Act, 1965, No. 21.</w:t>
      </w:r>
    </w:p>
  </w:footnote>
  <w:footnote w:id="15">
    <w:p w14:paraId="160019C0" w14:textId="15485880" w:rsidR="004A3828" w:rsidRPr="00DF7493" w:rsidRDefault="004A3828" w:rsidP="00DF7493">
      <w:pPr>
        <w:pStyle w:val="FootnoteText"/>
        <w:jc w:val="both"/>
        <w:rPr>
          <w:rFonts w:ascii="Times New Roman" w:hAnsi="Times New Roman" w:cs="Times New Roman"/>
          <w:lang w:val="en-IN"/>
        </w:rPr>
      </w:pPr>
      <w:r w:rsidRPr="00DF7493">
        <w:rPr>
          <w:rStyle w:val="FootnoteReference"/>
          <w:rFonts w:ascii="Times New Roman" w:hAnsi="Times New Roman" w:cs="Times New Roman"/>
        </w:rPr>
        <w:footnoteRef/>
      </w:r>
      <w:r w:rsidRPr="00DF7493">
        <w:rPr>
          <w:rFonts w:ascii="Times New Roman" w:hAnsi="Times New Roman" w:cs="Times New Roman"/>
        </w:rPr>
        <w:t xml:space="preserve"> </w:t>
      </w:r>
      <w:r w:rsidRPr="00DF7493">
        <w:rPr>
          <w:rFonts w:ascii="Times New Roman" w:hAnsi="Times New Roman" w:cs="Times New Roman"/>
          <w:lang w:val="en-IN"/>
        </w:rPr>
        <w:t>Sec. 11, Payment of Bonus Act, 1965, No. 21.</w:t>
      </w:r>
    </w:p>
  </w:footnote>
  <w:footnote w:id="16">
    <w:p w14:paraId="1C8C2BAE" w14:textId="418D73F1" w:rsidR="004A3828" w:rsidRPr="00DF7493" w:rsidRDefault="004A3828" w:rsidP="00DF7493">
      <w:pPr>
        <w:pStyle w:val="FootnoteText"/>
        <w:jc w:val="both"/>
        <w:rPr>
          <w:rFonts w:ascii="Times New Roman" w:hAnsi="Times New Roman" w:cs="Times New Roman"/>
          <w:lang w:val="en-IN"/>
        </w:rPr>
      </w:pPr>
      <w:r w:rsidRPr="00DF7493">
        <w:rPr>
          <w:rStyle w:val="FootnoteReference"/>
          <w:rFonts w:ascii="Times New Roman" w:hAnsi="Times New Roman" w:cs="Times New Roman"/>
        </w:rPr>
        <w:footnoteRef/>
      </w:r>
      <w:r w:rsidRPr="00DF7493">
        <w:rPr>
          <w:rFonts w:ascii="Times New Roman" w:hAnsi="Times New Roman" w:cs="Times New Roman"/>
        </w:rPr>
        <w:t xml:space="preserve"> </w:t>
      </w:r>
      <w:r w:rsidRPr="00DF7493">
        <w:rPr>
          <w:rFonts w:ascii="Times New Roman" w:hAnsi="Times New Roman" w:cs="Times New Roman"/>
          <w:lang w:val="en-IN"/>
        </w:rPr>
        <w:t>KM Mani v. PJ Antony, AIR 1979 SC 233.</w:t>
      </w:r>
    </w:p>
  </w:footnote>
  <w:footnote w:id="17">
    <w:p w14:paraId="25F2837E" w14:textId="5A66795B" w:rsidR="007330CE" w:rsidRPr="00DF7493" w:rsidRDefault="007330CE" w:rsidP="00DF7493">
      <w:pPr>
        <w:pStyle w:val="FootnoteText"/>
        <w:jc w:val="both"/>
        <w:rPr>
          <w:rFonts w:ascii="Times New Roman" w:hAnsi="Times New Roman" w:cs="Times New Roman"/>
          <w:lang w:val="en-IN"/>
        </w:rPr>
      </w:pPr>
      <w:r w:rsidRPr="00DF7493">
        <w:rPr>
          <w:rStyle w:val="FootnoteReference"/>
          <w:rFonts w:ascii="Times New Roman" w:hAnsi="Times New Roman" w:cs="Times New Roman"/>
        </w:rPr>
        <w:footnoteRef/>
      </w:r>
      <w:r w:rsidRPr="00DF7493">
        <w:rPr>
          <w:rFonts w:ascii="Times New Roman" w:hAnsi="Times New Roman" w:cs="Times New Roman"/>
        </w:rPr>
        <w:t xml:space="preserve"> </w:t>
      </w:r>
      <w:r w:rsidRPr="00DF7493">
        <w:rPr>
          <w:rFonts w:ascii="Times New Roman" w:hAnsi="Times New Roman" w:cs="Times New Roman"/>
          <w:lang w:val="en-IN"/>
        </w:rPr>
        <w:t>Sec. 27, Payment of Bonus Act, 1965, No. 21.</w:t>
      </w:r>
    </w:p>
  </w:footnote>
  <w:footnote w:id="18">
    <w:p w14:paraId="4E272155" w14:textId="17A67A96" w:rsidR="009F695F" w:rsidRPr="00DF7493" w:rsidRDefault="009F695F" w:rsidP="00DF7493">
      <w:pPr>
        <w:pStyle w:val="FootnoteText"/>
        <w:jc w:val="both"/>
        <w:rPr>
          <w:rFonts w:ascii="Times New Roman" w:hAnsi="Times New Roman" w:cs="Times New Roman"/>
          <w:lang w:val="en-IN"/>
        </w:rPr>
      </w:pPr>
      <w:r w:rsidRPr="00DF7493">
        <w:rPr>
          <w:rStyle w:val="FootnoteReference"/>
          <w:rFonts w:ascii="Times New Roman" w:hAnsi="Times New Roman" w:cs="Times New Roman"/>
        </w:rPr>
        <w:footnoteRef/>
      </w:r>
      <w:r w:rsidRPr="00DF7493">
        <w:rPr>
          <w:rFonts w:ascii="Times New Roman" w:hAnsi="Times New Roman" w:cs="Times New Roman"/>
          <w:lang w:val="en-IN"/>
        </w:rPr>
        <w:t xml:space="preserve"> Sec. 28, Payment of Bonus Act, 1965, No. 21.</w:t>
      </w:r>
    </w:p>
  </w:footnote>
  <w:footnote w:id="19">
    <w:p w14:paraId="4F591728" w14:textId="4D4E881B" w:rsidR="009F695F" w:rsidRPr="00DF7493" w:rsidRDefault="009F695F" w:rsidP="00DF7493">
      <w:pPr>
        <w:pStyle w:val="FootnoteText"/>
        <w:jc w:val="both"/>
        <w:rPr>
          <w:rFonts w:ascii="Times New Roman" w:hAnsi="Times New Roman" w:cs="Times New Roman"/>
          <w:lang w:val="en-IN"/>
        </w:rPr>
      </w:pPr>
      <w:r w:rsidRPr="00DF7493">
        <w:rPr>
          <w:rStyle w:val="FootnoteReference"/>
          <w:rFonts w:ascii="Times New Roman" w:hAnsi="Times New Roman" w:cs="Times New Roman"/>
        </w:rPr>
        <w:footnoteRef/>
      </w:r>
      <w:r w:rsidRPr="00DF7493">
        <w:rPr>
          <w:rFonts w:ascii="Times New Roman" w:hAnsi="Times New Roman" w:cs="Times New Roman"/>
        </w:rPr>
        <w:t xml:space="preserve"> </w:t>
      </w:r>
      <w:r w:rsidRPr="00DF7493">
        <w:rPr>
          <w:rFonts w:ascii="Times New Roman" w:hAnsi="Times New Roman" w:cs="Times New Roman"/>
          <w:lang w:val="en-IN"/>
        </w:rPr>
        <w:t>Sec. 29, Payment of Bonus Act, 1965, No. 21.</w:t>
      </w:r>
    </w:p>
  </w:footnote>
  <w:footnote w:id="20">
    <w:p w14:paraId="69A923F3" w14:textId="0F3EC639" w:rsidR="009F695F" w:rsidRPr="00DF7493" w:rsidRDefault="009F695F" w:rsidP="00DF7493">
      <w:pPr>
        <w:pStyle w:val="FootnoteText"/>
        <w:jc w:val="both"/>
        <w:rPr>
          <w:rFonts w:ascii="Times New Roman" w:hAnsi="Times New Roman" w:cs="Times New Roman"/>
          <w:lang w:val="en-IN"/>
        </w:rPr>
      </w:pPr>
      <w:r w:rsidRPr="00DF7493">
        <w:rPr>
          <w:rStyle w:val="FootnoteReference"/>
          <w:rFonts w:ascii="Times New Roman" w:hAnsi="Times New Roman" w:cs="Times New Roman"/>
        </w:rPr>
        <w:footnoteRef/>
      </w:r>
      <w:r w:rsidRPr="00DF7493">
        <w:rPr>
          <w:rFonts w:ascii="Times New Roman" w:hAnsi="Times New Roman" w:cs="Times New Roman"/>
        </w:rPr>
        <w:t xml:space="preserve"> (1986) II LLJ 104 (AP).</w:t>
      </w:r>
    </w:p>
  </w:footnote>
  <w:footnote w:id="21">
    <w:p w14:paraId="6F57415E" w14:textId="768A5260" w:rsidR="00FD18B2" w:rsidRPr="00DF7493" w:rsidRDefault="00FD18B2" w:rsidP="00DF7493">
      <w:pPr>
        <w:pStyle w:val="FootnoteText"/>
        <w:jc w:val="both"/>
        <w:rPr>
          <w:rFonts w:ascii="Times New Roman" w:hAnsi="Times New Roman" w:cs="Times New Roman"/>
          <w:lang w:val="en-IN"/>
        </w:rPr>
      </w:pPr>
      <w:r w:rsidRPr="00DF7493">
        <w:rPr>
          <w:rStyle w:val="FootnoteReference"/>
          <w:rFonts w:ascii="Times New Roman" w:hAnsi="Times New Roman" w:cs="Times New Roman"/>
        </w:rPr>
        <w:footnoteRef/>
      </w:r>
      <w:r w:rsidRPr="00DF7493">
        <w:rPr>
          <w:rFonts w:ascii="Times New Roman" w:hAnsi="Times New Roman" w:cs="Times New Roman"/>
        </w:rPr>
        <w:t xml:space="preserve"> </w:t>
      </w:r>
      <w:r w:rsidRPr="00DF7493">
        <w:rPr>
          <w:rFonts w:ascii="Times New Roman" w:hAnsi="Times New Roman" w:cs="Times New Roman"/>
          <w:lang w:val="en-IN"/>
        </w:rPr>
        <w:t>Sec. 30, Payment of Bonus Act, 1965, No. 21.</w:t>
      </w:r>
    </w:p>
  </w:footnote>
  <w:footnote w:id="22">
    <w:p w14:paraId="6847AC52" w14:textId="605E684C" w:rsidR="00FD18B2" w:rsidRPr="00DF7493" w:rsidRDefault="00FD18B2" w:rsidP="00DF7493">
      <w:pPr>
        <w:pStyle w:val="FootnoteText"/>
        <w:jc w:val="both"/>
        <w:rPr>
          <w:rFonts w:ascii="Times New Roman" w:hAnsi="Times New Roman" w:cs="Times New Roman"/>
          <w:lang w:val="en-IN"/>
        </w:rPr>
      </w:pPr>
      <w:r w:rsidRPr="00DF7493">
        <w:rPr>
          <w:rStyle w:val="FootnoteReference"/>
          <w:rFonts w:ascii="Times New Roman" w:hAnsi="Times New Roman" w:cs="Times New Roman"/>
        </w:rPr>
        <w:footnoteRef/>
      </w:r>
      <w:r w:rsidRPr="00DF7493">
        <w:rPr>
          <w:rFonts w:ascii="Times New Roman" w:hAnsi="Times New Roman" w:cs="Times New Roman"/>
        </w:rPr>
        <w:t xml:space="preserve"> </w:t>
      </w:r>
      <w:r w:rsidRPr="00DF7493">
        <w:rPr>
          <w:rFonts w:ascii="Times New Roman" w:hAnsi="Times New Roman" w:cs="Times New Roman"/>
          <w:lang w:val="en-IN"/>
        </w:rPr>
        <w:t>Payment of Bonus (Amendment) Act, 2015, No. 6 of 2016.</w:t>
      </w:r>
    </w:p>
  </w:footnote>
  <w:footnote w:id="23">
    <w:p w14:paraId="06204D86" w14:textId="048F58E6" w:rsidR="00FD18B2" w:rsidRPr="00DF7493" w:rsidRDefault="00FD18B2" w:rsidP="00DF7493">
      <w:pPr>
        <w:pStyle w:val="FootnoteText"/>
        <w:jc w:val="both"/>
        <w:rPr>
          <w:rFonts w:ascii="Times New Roman" w:hAnsi="Times New Roman" w:cs="Times New Roman"/>
          <w:lang w:val="en-IN"/>
        </w:rPr>
      </w:pPr>
      <w:r w:rsidRPr="00DF7493">
        <w:rPr>
          <w:rStyle w:val="FootnoteReference"/>
          <w:rFonts w:ascii="Times New Roman" w:hAnsi="Times New Roman" w:cs="Times New Roman"/>
        </w:rPr>
        <w:footnoteRef/>
      </w:r>
      <w:r w:rsidRPr="00DF7493">
        <w:rPr>
          <w:rFonts w:ascii="Times New Roman" w:hAnsi="Times New Roman" w:cs="Times New Roman"/>
        </w:rPr>
        <w:t xml:space="preserve"> Id.</w:t>
      </w:r>
    </w:p>
  </w:footnote>
  <w:footnote w:id="24">
    <w:p w14:paraId="13580264" w14:textId="77777777" w:rsidR="00717022" w:rsidRPr="00DF7493" w:rsidRDefault="00717022" w:rsidP="00DF7493">
      <w:pPr>
        <w:pStyle w:val="FootnoteText"/>
        <w:jc w:val="both"/>
        <w:rPr>
          <w:rFonts w:ascii="Times New Roman" w:hAnsi="Times New Roman" w:cs="Times New Roman"/>
          <w:lang w:val="en-IN"/>
        </w:rPr>
      </w:pPr>
      <w:r w:rsidRPr="00DF7493">
        <w:rPr>
          <w:rStyle w:val="FootnoteReference"/>
          <w:rFonts w:ascii="Times New Roman" w:hAnsi="Times New Roman" w:cs="Times New Roman"/>
        </w:rPr>
        <w:footnoteRef/>
      </w:r>
      <w:r w:rsidRPr="00DF7493">
        <w:rPr>
          <w:rFonts w:ascii="Times New Roman" w:hAnsi="Times New Roman" w:cs="Times New Roman"/>
        </w:rPr>
        <w:t xml:space="preserve"> </w:t>
      </w:r>
      <w:r w:rsidRPr="00DF7493">
        <w:rPr>
          <w:rFonts w:ascii="Times New Roman" w:hAnsi="Times New Roman" w:cs="Times New Roman"/>
          <w:lang w:val="en-IN"/>
        </w:rPr>
        <w:t>Sec. 10, Payment of Bonus Act, 1965, No. 21.</w:t>
      </w:r>
    </w:p>
  </w:footnote>
  <w:footnote w:id="25">
    <w:p w14:paraId="482F15BE" w14:textId="05511D6F" w:rsidR="00717022" w:rsidRPr="00DF7493" w:rsidRDefault="00717022" w:rsidP="00DF7493">
      <w:pPr>
        <w:pStyle w:val="FootnoteText"/>
        <w:jc w:val="both"/>
        <w:rPr>
          <w:rFonts w:ascii="Times New Roman" w:hAnsi="Times New Roman" w:cs="Times New Roman"/>
          <w:lang w:val="en-IN"/>
        </w:rPr>
      </w:pPr>
      <w:r w:rsidRPr="00DF7493">
        <w:rPr>
          <w:rStyle w:val="FootnoteReference"/>
          <w:rFonts w:ascii="Times New Roman" w:hAnsi="Times New Roman" w:cs="Times New Roman"/>
        </w:rPr>
        <w:footnoteRef/>
      </w:r>
      <w:r w:rsidRPr="00DF7493">
        <w:rPr>
          <w:rFonts w:ascii="Times New Roman" w:hAnsi="Times New Roman" w:cs="Times New Roman"/>
        </w:rPr>
        <w:t xml:space="preserve"> </w:t>
      </w:r>
      <w:r w:rsidRPr="00DF7493">
        <w:rPr>
          <w:rFonts w:ascii="Times New Roman" w:hAnsi="Times New Roman" w:cs="Times New Roman"/>
          <w:i/>
          <w:iCs/>
        </w:rPr>
        <w:t>Supra</w:t>
      </w:r>
      <w:r w:rsidRPr="00DF7493">
        <w:rPr>
          <w:rFonts w:ascii="Times New Roman" w:hAnsi="Times New Roman" w:cs="Times New Roman"/>
        </w:rPr>
        <w:t xml:space="preserve"> Note at 22.</w:t>
      </w:r>
    </w:p>
  </w:footnote>
  <w:footnote w:id="26">
    <w:p w14:paraId="6047686F" w14:textId="4803B488" w:rsidR="00717022" w:rsidRPr="00DF7493" w:rsidRDefault="00717022" w:rsidP="00DF7493">
      <w:pPr>
        <w:pStyle w:val="FootnoteText"/>
        <w:jc w:val="both"/>
        <w:rPr>
          <w:rFonts w:ascii="Times New Roman" w:hAnsi="Times New Roman" w:cs="Times New Roman"/>
          <w:lang w:val="en-IN"/>
        </w:rPr>
      </w:pPr>
      <w:r w:rsidRPr="00DF7493">
        <w:rPr>
          <w:rStyle w:val="FootnoteReference"/>
          <w:rFonts w:ascii="Times New Roman" w:hAnsi="Times New Roman" w:cs="Times New Roman"/>
        </w:rPr>
        <w:footnoteRef/>
      </w:r>
      <w:r w:rsidRPr="00DF7493">
        <w:rPr>
          <w:rFonts w:ascii="Times New Roman" w:hAnsi="Times New Roman" w:cs="Times New Roman"/>
        </w:rPr>
        <w:t xml:space="preserve"> </w:t>
      </w:r>
      <w:r w:rsidRPr="00DF7493">
        <w:rPr>
          <w:rFonts w:ascii="Times New Roman" w:hAnsi="Times New Roman" w:cs="Times New Roman"/>
          <w:lang w:val="en-IN"/>
        </w:rPr>
        <w:t>Rebecca Furtado, A Critical Analysis of the Payment of Bonus Act, 1965, IPleaders, 30</w:t>
      </w:r>
      <w:r w:rsidRPr="00DF7493">
        <w:rPr>
          <w:rFonts w:ascii="Times New Roman" w:hAnsi="Times New Roman" w:cs="Times New Roman"/>
          <w:vertAlign w:val="superscript"/>
          <w:lang w:val="en-IN"/>
        </w:rPr>
        <w:t>th</w:t>
      </w:r>
      <w:r w:rsidRPr="00DF7493">
        <w:rPr>
          <w:rFonts w:ascii="Times New Roman" w:hAnsi="Times New Roman" w:cs="Times New Roman"/>
          <w:lang w:val="en-IN"/>
        </w:rPr>
        <w:t xml:space="preserve"> November, 2016, https://blog.ipleaders.in/critical-analysis-payment-bonus-act-1965/.</w:t>
      </w:r>
    </w:p>
  </w:footnote>
  <w:footnote w:id="27">
    <w:p w14:paraId="6194C317" w14:textId="49A01D2F" w:rsidR="00DF7493" w:rsidRPr="00DF7493" w:rsidRDefault="00DF7493" w:rsidP="00DF7493">
      <w:pPr>
        <w:pStyle w:val="FootnoteText"/>
        <w:jc w:val="both"/>
        <w:rPr>
          <w:rFonts w:ascii="Times New Roman" w:hAnsi="Times New Roman" w:cs="Times New Roman"/>
          <w:lang w:val="en-IN"/>
        </w:rPr>
      </w:pPr>
      <w:r w:rsidRPr="00DF7493">
        <w:rPr>
          <w:rStyle w:val="FootnoteReference"/>
          <w:rFonts w:ascii="Times New Roman" w:hAnsi="Times New Roman" w:cs="Times New Roman"/>
        </w:rPr>
        <w:footnoteRef/>
      </w:r>
      <w:r w:rsidRPr="00DF7493">
        <w:rPr>
          <w:rFonts w:ascii="Times New Roman" w:hAnsi="Times New Roman" w:cs="Times New Roman"/>
        </w:rPr>
        <w:t xml:space="preserve"> </w:t>
      </w:r>
      <w:r w:rsidRPr="00DF7493">
        <w:rPr>
          <w:rFonts w:ascii="Times New Roman" w:hAnsi="Times New Roman" w:cs="Times New Roman"/>
          <w:lang w:val="en-IN"/>
        </w:rPr>
        <w:t>Trilegal, Analysis of the Payment of Bonus (Amendment) Act, 2015, January 13</w:t>
      </w:r>
      <w:r w:rsidRPr="00DF7493">
        <w:rPr>
          <w:rFonts w:ascii="Times New Roman" w:hAnsi="Times New Roman" w:cs="Times New Roman"/>
          <w:vertAlign w:val="superscript"/>
          <w:lang w:val="en-IN"/>
        </w:rPr>
        <w:t>th</w:t>
      </w:r>
      <w:r w:rsidRPr="00DF7493">
        <w:rPr>
          <w:rFonts w:ascii="Times New Roman" w:hAnsi="Times New Roman" w:cs="Times New Roman"/>
          <w:lang w:val="en-IN"/>
        </w:rPr>
        <w:t>, 2016, https://www.trilegal.com/index.php/publications/analysis/the-payment-of-bonus-amendment-act-2015#:~:text=The%20minimum%20bonus%20payment%20was,%60%20(whichever%20is%20higher).</w:t>
      </w:r>
    </w:p>
  </w:footnote>
  <w:footnote w:id="28">
    <w:p w14:paraId="28E4B9C3" w14:textId="750AE1C5" w:rsidR="00DF7493" w:rsidRPr="00DF7493" w:rsidRDefault="00DF7493" w:rsidP="00DF7493">
      <w:pPr>
        <w:pStyle w:val="FootnoteText"/>
        <w:jc w:val="both"/>
        <w:rPr>
          <w:rFonts w:ascii="Times New Roman" w:hAnsi="Times New Roman" w:cs="Times New Roman"/>
          <w:lang w:val="en-IN"/>
        </w:rPr>
      </w:pPr>
      <w:r w:rsidRPr="00DF7493">
        <w:rPr>
          <w:rStyle w:val="FootnoteReference"/>
          <w:rFonts w:ascii="Times New Roman" w:hAnsi="Times New Roman" w:cs="Times New Roman"/>
        </w:rPr>
        <w:footnoteRef/>
      </w:r>
      <w:r w:rsidRPr="00DF7493">
        <w:rPr>
          <w:rFonts w:ascii="Times New Roman" w:hAnsi="Times New Roman" w:cs="Times New Roman"/>
        </w:rPr>
        <w:t xml:space="preserve"> </w:t>
      </w:r>
      <w:r w:rsidRPr="00DF7493">
        <w:rPr>
          <w:rFonts w:ascii="Times New Roman" w:hAnsi="Times New Roman" w:cs="Times New Roman"/>
          <w:lang w:val="en-IN"/>
        </w:rPr>
        <w:t>AIR 1972 SC 2195.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A7B0A"/>
    <w:multiLevelType w:val="hybridMultilevel"/>
    <w:tmpl w:val="8A740A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F6912E3"/>
    <w:multiLevelType w:val="hybridMultilevel"/>
    <w:tmpl w:val="9FE219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8983D60"/>
    <w:multiLevelType w:val="hybridMultilevel"/>
    <w:tmpl w:val="5BBE01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38828700">
    <w:abstractNumId w:val="0"/>
  </w:num>
  <w:num w:numId="2" w16cid:durableId="1841509317">
    <w:abstractNumId w:val="2"/>
  </w:num>
  <w:num w:numId="3" w16cid:durableId="1836411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0DA"/>
    <w:rsid w:val="00061C92"/>
    <w:rsid w:val="00065561"/>
    <w:rsid w:val="000C1F48"/>
    <w:rsid w:val="00104A95"/>
    <w:rsid w:val="00105EB7"/>
    <w:rsid w:val="001414AE"/>
    <w:rsid w:val="001B30E6"/>
    <w:rsid w:val="001D5466"/>
    <w:rsid w:val="004A3828"/>
    <w:rsid w:val="00662AF7"/>
    <w:rsid w:val="006E472E"/>
    <w:rsid w:val="00717022"/>
    <w:rsid w:val="007330CE"/>
    <w:rsid w:val="009220DA"/>
    <w:rsid w:val="009F695F"/>
    <w:rsid w:val="00AB0E0B"/>
    <w:rsid w:val="00B3301B"/>
    <w:rsid w:val="00B636FB"/>
    <w:rsid w:val="00B85F79"/>
    <w:rsid w:val="00BC2D6A"/>
    <w:rsid w:val="00C03266"/>
    <w:rsid w:val="00C03C21"/>
    <w:rsid w:val="00C653D8"/>
    <w:rsid w:val="00DB5AE1"/>
    <w:rsid w:val="00DC1EE1"/>
    <w:rsid w:val="00DF7493"/>
    <w:rsid w:val="00EC4F79"/>
    <w:rsid w:val="00FD18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9FE8"/>
  <w15:docId w15:val="{6DDF25DB-6A07-40E9-809C-4792868A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DC1EE1"/>
    <w:pPr>
      <w:spacing w:line="240" w:lineRule="auto"/>
    </w:pPr>
    <w:rPr>
      <w:sz w:val="20"/>
      <w:szCs w:val="20"/>
    </w:rPr>
  </w:style>
  <w:style w:type="character" w:customStyle="1" w:styleId="FootnoteTextChar">
    <w:name w:val="Footnote Text Char"/>
    <w:basedOn w:val="DefaultParagraphFont"/>
    <w:link w:val="FootnoteText"/>
    <w:uiPriority w:val="99"/>
    <w:semiHidden/>
    <w:rsid w:val="00DC1EE1"/>
    <w:rPr>
      <w:sz w:val="20"/>
      <w:szCs w:val="20"/>
    </w:rPr>
  </w:style>
  <w:style w:type="character" w:styleId="FootnoteReference">
    <w:name w:val="footnote reference"/>
    <w:basedOn w:val="DefaultParagraphFont"/>
    <w:uiPriority w:val="99"/>
    <w:semiHidden/>
    <w:unhideWhenUsed/>
    <w:rsid w:val="00DC1EE1"/>
    <w:rPr>
      <w:vertAlign w:val="superscript"/>
    </w:rPr>
  </w:style>
  <w:style w:type="paragraph" w:styleId="ListParagraph">
    <w:name w:val="List Paragraph"/>
    <w:basedOn w:val="Normal"/>
    <w:uiPriority w:val="34"/>
    <w:qFormat/>
    <w:rsid w:val="00C653D8"/>
    <w:pPr>
      <w:ind w:left="720"/>
      <w:contextualSpacing/>
    </w:pPr>
  </w:style>
  <w:style w:type="paragraph" w:styleId="EndnoteText">
    <w:name w:val="endnote text"/>
    <w:basedOn w:val="Normal"/>
    <w:link w:val="EndnoteTextChar"/>
    <w:uiPriority w:val="99"/>
    <w:semiHidden/>
    <w:unhideWhenUsed/>
    <w:rsid w:val="00C653D8"/>
    <w:pPr>
      <w:spacing w:line="240" w:lineRule="auto"/>
    </w:pPr>
    <w:rPr>
      <w:sz w:val="20"/>
      <w:szCs w:val="20"/>
    </w:rPr>
  </w:style>
  <w:style w:type="character" w:customStyle="1" w:styleId="EndnoteTextChar">
    <w:name w:val="Endnote Text Char"/>
    <w:basedOn w:val="DefaultParagraphFont"/>
    <w:link w:val="EndnoteText"/>
    <w:uiPriority w:val="99"/>
    <w:semiHidden/>
    <w:rsid w:val="00C653D8"/>
    <w:rPr>
      <w:sz w:val="20"/>
      <w:szCs w:val="20"/>
    </w:rPr>
  </w:style>
  <w:style w:type="character" w:styleId="EndnoteReference">
    <w:name w:val="endnote reference"/>
    <w:basedOn w:val="DefaultParagraphFont"/>
    <w:uiPriority w:val="99"/>
    <w:semiHidden/>
    <w:unhideWhenUsed/>
    <w:rsid w:val="00C653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9</Pages>
  <Words>2820</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Abhinav Viswanath</cp:lastModifiedBy>
  <cp:revision>7</cp:revision>
  <dcterms:created xsi:type="dcterms:W3CDTF">2021-04-19T08:21:00Z</dcterms:created>
  <dcterms:modified xsi:type="dcterms:W3CDTF">2023-06-03T10:56:00Z</dcterms:modified>
</cp:coreProperties>
</file>