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49" w:rsidRDefault="00872349" w:rsidP="00021F09">
      <w:pPr>
        <w:pStyle w:val="Header"/>
        <w:ind w:left="259" w:right="115"/>
        <w:jc w:val="both"/>
        <w:rPr>
          <w:rFonts w:ascii="Times New Roman" w:hAnsi="Times New Roman" w:cs="Times New Roman"/>
          <w:b/>
          <w:color w:val="000000" w:themeColor="text1"/>
          <w:sz w:val="24"/>
          <w:szCs w:val="28"/>
          <w:u w:val="single"/>
        </w:rPr>
      </w:pPr>
      <w:r w:rsidRPr="00B1486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B14862">
        <w:rPr>
          <w:rFonts w:ascii="Times New Roman" w:hAnsi="Times New Roman" w:cs="Times New Roman"/>
          <w:b/>
          <w:color w:val="000000" w:themeColor="text1"/>
          <w:sz w:val="24"/>
          <w:szCs w:val="28"/>
          <w:u w:val="single"/>
        </w:rPr>
        <w:t xml:space="preserve">INDIA IN DIRE NEED OF PUBLIC FRIENDLY POLICE SYSTEM </w:t>
      </w:r>
      <w:r>
        <w:rPr>
          <w:rFonts w:ascii="Times New Roman" w:hAnsi="Times New Roman" w:cs="Times New Roman"/>
          <w:b/>
          <w:color w:val="000000" w:themeColor="text1"/>
          <w:sz w:val="24"/>
          <w:szCs w:val="28"/>
          <w:u w:val="single"/>
        </w:rPr>
        <w:t xml:space="preserve"> </w:t>
      </w:r>
      <w:r w:rsidR="00B91813">
        <w:rPr>
          <w:rFonts w:ascii="Times New Roman" w:hAnsi="Times New Roman" w:cs="Times New Roman"/>
          <w:b/>
          <w:color w:val="000000" w:themeColor="text1"/>
          <w:sz w:val="24"/>
          <w:szCs w:val="28"/>
          <w:u w:val="single"/>
        </w:rPr>
        <w:t xml:space="preserve"> </w:t>
      </w:r>
    </w:p>
    <w:p w:rsidR="00872349" w:rsidRDefault="00872349" w:rsidP="00021F09">
      <w:pPr>
        <w:pStyle w:val="Header"/>
        <w:ind w:left="259" w:right="115"/>
        <w:jc w:val="both"/>
        <w:rPr>
          <w:rFonts w:ascii="Times New Roman" w:hAnsi="Times New Roman" w:cs="Times New Roman"/>
          <w:color w:val="000000" w:themeColor="text1"/>
          <w:sz w:val="24"/>
          <w:szCs w:val="28"/>
          <w:u w:val="single"/>
        </w:rPr>
      </w:pPr>
    </w:p>
    <w:p w:rsidR="00E47408" w:rsidRDefault="00872349" w:rsidP="009B4955">
      <w:pPr>
        <w:pStyle w:val="Header"/>
        <w:keepNext/>
        <w:ind w:left="259" w:right="115"/>
        <w:jc w:val="center"/>
      </w:pPr>
      <w:r w:rsidRPr="00B14862">
        <w:rPr>
          <w:rFonts w:ascii="Times New Roman" w:hAnsi="Times New Roman" w:cs="Times New Roman"/>
          <w:color w:val="000000" w:themeColor="text1"/>
          <w:sz w:val="24"/>
          <w:szCs w:val="28"/>
        </w:rPr>
        <w:t>Ajay Kumar</w:t>
      </w:r>
      <w:r>
        <w:rPr>
          <w:rFonts w:ascii="Times New Roman" w:hAnsi="Times New Roman" w:cs="Times New Roman"/>
          <w:color w:val="000000" w:themeColor="text1"/>
          <w:sz w:val="24"/>
          <w:szCs w:val="28"/>
        </w:rPr>
        <w:t>*</w:t>
      </w:r>
    </w:p>
    <w:p w:rsidR="00872349" w:rsidRPr="00B14862" w:rsidRDefault="000C218E" w:rsidP="00021F09">
      <w:pPr>
        <w:pStyle w:val="Caption"/>
        <w:jc w:val="both"/>
        <w:rPr>
          <w:rFonts w:ascii="Times New Roman" w:hAnsi="Times New Roman" w:cs="Times New Roman"/>
          <w:b w:val="0"/>
          <w:color w:val="000000" w:themeColor="text1"/>
          <w:sz w:val="24"/>
          <w:szCs w:val="28"/>
        </w:rPr>
      </w:pPr>
      <w:r>
        <w:rPr>
          <w:rFonts w:ascii="Times New Roman" w:hAnsi="Times New Roman" w:cs="Times New Roman"/>
          <w:b w:val="0"/>
          <w:color w:val="000000" w:themeColor="text1"/>
          <w:sz w:val="24"/>
          <w:szCs w:val="28"/>
        </w:rPr>
        <w:t xml:space="preserve"> </w:t>
      </w:r>
    </w:p>
    <w:p w:rsidR="00872349" w:rsidRPr="00B14862" w:rsidRDefault="00872349" w:rsidP="00021F09">
      <w:pPr>
        <w:pStyle w:val="Header"/>
        <w:ind w:left="259" w:right="115"/>
        <w:jc w:val="both"/>
        <w:rPr>
          <w:rFonts w:ascii="Times New Roman" w:hAnsi="Times New Roman" w:cs="Times New Roman"/>
          <w:b/>
          <w:color w:val="000000" w:themeColor="text1"/>
          <w:szCs w:val="28"/>
        </w:rPr>
      </w:pPr>
    </w:p>
    <w:p w:rsidR="00872349" w:rsidRPr="009606DD" w:rsidRDefault="00872349" w:rsidP="00021F09">
      <w:pPr>
        <w:pStyle w:val="Header"/>
        <w:ind w:left="259" w:right="115"/>
        <w:jc w:val="both"/>
        <w:rPr>
          <w:rFonts w:ascii="Times New Roman" w:hAnsi="Times New Roman" w:cs="Times New Roman"/>
          <w:b/>
          <w:color w:val="000000" w:themeColor="text1"/>
          <w:sz w:val="28"/>
          <w:szCs w:val="28"/>
        </w:rPr>
      </w:pPr>
      <w:r w:rsidRPr="009606DD">
        <w:rPr>
          <w:rFonts w:ascii="Times New Roman" w:hAnsi="Times New Roman" w:cs="Times New Roman"/>
          <w:b/>
          <w:color w:val="000000" w:themeColor="text1"/>
          <w:sz w:val="28"/>
          <w:szCs w:val="28"/>
        </w:rPr>
        <w:t xml:space="preserve">                           </w:t>
      </w:r>
      <w:r w:rsidR="00E47408">
        <w:rPr>
          <w:rFonts w:ascii="Times New Roman" w:hAnsi="Times New Roman" w:cs="Times New Roman"/>
          <w:b/>
          <w:color w:val="000000" w:themeColor="text1"/>
          <w:sz w:val="28"/>
          <w:szCs w:val="28"/>
        </w:rPr>
        <w:t xml:space="preserve"> </w:t>
      </w:r>
      <w:r w:rsidRPr="009606DD">
        <w:rPr>
          <w:rFonts w:ascii="Times New Roman" w:hAnsi="Times New Roman" w:cs="Times New Roman"/>
          <w:b/>
          <w:color w:val="000000" w:themeColor="text1"/>
          <w:sz w:val="28"/>
          <w:szCs w:val="28"/>
        </w:rPr>
        <w:t xml:space="preserve">           </w:t>
      </w:r>
      <w:r w:rsidR="00A36090">
        <w:rPr>
          <w:rFonts w:ascii="Times New Roman" w:hAnsi="Times New Roman" w:cs="Times New Roman"/>
          <w:b/>
          <w:color w:val="000000" w:themeColor="text1"/>
          <w:sz w:val="28"/>
          <w:szCs w:val="28"/>
        </w:rPr>
        <w:t xml:space="preserve"> </w:t>
      </w:r>
    </w:p>
    <w:p w:rsidR="00872349" w:rsidRDefault="00872349" w:rsidP="00021F09">
      <w:pPr>
        <w:ind w:left="259" w:right="115"/>
        <w:jc w:val="both"/>
        <w:rPr>
          <w:b/>
          <w:sz w:val="28"/>
          <w:u w:val="single"/>
        </w:rPr>
      </w:pPr>
    </w:p>
    <w:p w:rsidR="00872349" w:rsidRPr="00B14862" w:rsidRDefault="00872349" w:rsidP="009B4955">
      <w:pPr>
        <w:pStyle w:val="Header"/>
        <w:ind w:left="259" w:right="115"/>
        <w:jc w:val="center"/>
        <w:rPr>
          <w:rFonts w:ascii="Times New Roman" w:hAnsi="Times New Roman" w:cs="Times New Roman"/>
          <w:b/>
          <w:sz w:val="20"/>
          <w:szCs w:val="28"/>
        </w:rPr>
      </w:pPr>
      <w:r w:rsidRPr="00B14862">
        <w:rPr>
          <w:rFonts w:ascii="Times New Roman" w:hAnsi="Times New Roman" w:cs="Times New Roman"/>
          <w:b/>
          <w:sz w:val="20"/>
          <w:szCs w:val="28"/>
        </w:rPr>
        <w:t>Abstract</w:t>
      </w:r>
      <w:r w:rsidR="00D55E7E">
        <w:rPr>
          <w:rFonts w:ascii="Times New Roman" w:hAnsi="Times New Roman" w:cs="Times New Roman"/>
          <w:b/>
          <w:sz w:val="20"/>
          <w:szCs w:val="28"/>
        </w:rPr>
        <w:t xml:space="preserve"> </w:t>
      </w:r>
    </w:p>
    <w:p w:rsidR="00872349" w:rsidRPr="00085D9E" w:rsidRDefault="00872349" w:rsidP="00021F09">
      <w:pPr>
        <w:pStyle w:val="Header"/>
        <w:ind w:left="259" w:right="115"/>
        <w:jc w:val="both"/>
        <w:rPr>
          <w:rFonts w:ascii="Times New Roman" w:hAnsi="Times New Roman" w:cs="Times New Roman"/>
          <w:b/>
          <w:sz w:val="32"/>
          <w:szCs w:val="28"/>
        </w:rPr>
      </w:pPr>
    </w:p>
    <w:p w:rsidR="00872349" w:rsidRPr="00B14862" w:rsidRDefault="00872349" w:rsidP="00021F09">
      <w:pPr>
        <w:pStyle w:val="Header"/>
        <w:spacing w:line="360" w:lineRule="auto"/>
        <w:ind w:left="259" w:right="115"/>
        <w:jc w:val="both"/>
        <w:rPr>
          <w:rFonts w:ascii="Times New Roman" w:hAnsi="Times New Roman" w:cs="Times New Roman"/>
          <w:sz w:val="20"/>
          <w:szCs w:val="24"/>
        </w:rPr>
      </w:pPr>
      <w:r w:rsidRPr="00B14862">
        <w:rPr>
          <w:rFonts w:ascii="Times New Roman" w:hAnsi="Times New Roman" w:cs="Times New Roman"/>
          <w:sz w:val="20"/>
          <w:szCs w:val="24"/>
        </w:rPr>
        <w:t>An efficient criminal justice system is essential for a thriving democracy. It not only contributes to the growth of the economy but also to the welfare of the nation. Since Police are an intrinsic branch of the criminal justice system, so, they have to be professionally sound that requires trust and cooperation of the communities. But The Indian police system which is still predominantly governed by the colonial era the police Act, 1861, has been struggling to achieve public trust and consequentially they failed to develop an amicable relationship with different communities of India.</w:t>
      </w:r>
      <w:r>
        <w:rPr>
          <w:rFonts w:ascii="Times New Roman" w:hAnsi="Times New Roman" w:cs="Times New Roman"/>
          <w:sz w:val="20"/>
          <w:szCs w:val="24"/>
        </w:rPr>
        <w:t xml:space="preserve"> </w:t>
      </w:r>
      <w:r w:rsidRPr="006032C7">
        <w:rPr>
          <w:rFonts w:ascii="Times New Roman" w:hAnsi="Times New Roman" w:cs="Times New Roman"/>
          <w:sz w:val="20"/>
          <w:szCs w:val="28"/>
        </w:rPr>
        <w:t>The reasons for this may be due to unfettered control of police executives over the police, lack of accountability, Training, lack of diversity, inherent personal biases towards some section of society and particularly the colonial legacy that we still follow even after the seven decades of independence.</w:t>
      </w:r>
      <w:r>
        <w:rPr>
          <w:rFonts w:ascii="Times New Roman" w:hAnsi="Times New Roman" w:cs="Times New Roman"/>
          <w:sz w:val="20"/>
          <w:szCs w:val="24"/>
        </w:rPr>
        <w:t xml:space="preserve"> </w:t>
      </w:r>
      <w:r w:rsidRPr="00B14862">
        <w:rPr>
          <w:rFonts w:ascii="Times New Roman" w:hAnsi="Times New Roman" w:cs="Times New Roman"/>
          <w:sz w:val="20"/>
          <w:szCs w:val="24"/>
        </w:rPr>
        <w:t xml:space="preserve">Thus, the purpose of this article thereby lies in examining present structural and performance aspects of Indian police force that makes it so unfriendly that people feel anxious whenever police are around them and endeavours to suggest some recommendations, so that the police can come up with a more friendly approach towards the public. </w:t>
      </w:r>
    </w:p>
    <w:p w:rsidR="00872349" w:rsidRPr="00B14862" w:rsidRDefault="00872349" w:rsidP="00021F09">
      <w:pPr>
        <w:pStyle w:val="Header"/>
        <w:spacing w:line="360" w:lineRule="auto"/>
        <w:ind w:left="259" w:right="115"/>
        <w:jc w:val="both"/>
        <w:rPr>
          <w:rFonts w:ascii="Times New Roman" w:hAnsi="Times New Roman" w:cs="Times New Roman"/>
          <w:sz w:val="20"/>
          <w:szCs w:val="24"/>
        </w:rPr>
      </w:pPr>
    </w:p>
    <w:p w:rsidR="00872349" w:rsidRPr="00B14862" w:rsidRDefault="00872349" w:rsidP="00021F09">
      <w:pPr>
        <w:pStyle w:val="Header"/>
        <w:spacing w:line="360" w:lineRule="auto"/>
        <w:ind w:left="259" w:right="115"/>
        <w:jc w:val="both"/>
        <w:rPr>
          <w:rFonts w:ascii="Times New Roman" w:hAnsi="Times New Roman" w:cs="Times New Roman"/>
          <w:sz w:val="20"/>
          <w:szCs w:val="24"/>
        </w:rPr>
      </w:pPr>
      <w:r w:rsidRPr="00B14862">
        <w:rPr>
          <w:rFonts w:ascii="Times New Roman" w:hAnsi="Times New Roman" w:cs="Times New Roman"/>
          <w:sz w:val="20"/>
          <w:szCs w:val="24"/>
          <w:u w:val="single"/>
        </w:rPr>
        <w:t>Keywords</w:t>
      </w:r>
      <w:r w:rsidRPr="00B14862">
        <w:rPr>
          <w:rFonts w:ascii="Times New Roman" w:hAnsi="Times New Roman" w:cs="Times New Roman"/>
          <w:sz w:val="20"/>
          <w:szCs w:val="24"/>
        </w:rPr>
        <w:t>:  Indian Police System, Public friendly laws, Inadequate Training, Community policing.</w:t>
      </w:r>
      <w:r>
        <w:rPr>
          <w:rFonts w:ascii="Times New Roman" w:hAnsi="Times New Roman" w:cs="Times New Roman"/>
          <w:sz w:val="20"/>
          <w:szCs w:val="24"/>
        </w:rPr>
        <w:t xml:space="preserve"> </w:t>
      </w:r>
    </w:p>
    <w:p w:rsidR="00872349" w:rsidRDefault="00872349" w:rsidP="00021F09">
      <w:pPr>
        <w:spacing w:line="360" w:lineRule="auto"/>
        <w:ind w:left="259" w:right="115"/>
        <w:jc w:val="both"/>
        <w:rPr>
          <w:rFonts w:ascii="Times New Roman" w:hAnsi="Times New Roman" w:cs="Times New Roman"/>
          <w:b/>
          <w:sz w:val="24"/>
          <w:szCs w:val="24"/>
          <w:u w:val="single"/>
        </w:rPr>
      </w:pPr>
      <w:r w:rsidRPr="006F5D21">
        <w:rPr>
          <w:rFonts w:ascii="Times New Roman" w:hAnsi="Times New Roman" w:cs="Times New Roman"/>
          <w:b/>
          <w:sz w:val="24"/>
          <w:szCs w:val="24"/>
          <w:u w:val="single"/>
        </w:rPr>
        <w:t xml:space="preserve">  </w:t>
      </w:r>
      <w:r w:rsidR="005A1612">
        <w:rPr>
          <w:rFonts w:ascii="Times New Roman" w:hAnsi="Times New Roman" w:cs="Times New Roman"/>
          <w:b/>
          <w:sz w:val="24"/>
          <w:szCs w:val="24"/>
          <w:u w:val="single"/>
        </w:rPr>
        <w:t xml:space="preserve"> </w:t>
      </w:r>
    </w:p>
    <w:p w:rsidR="00872349" w:rsidRPr="00872349" w:rsidRDefault="00766267" w:rsidP="00021F09">
      <w:pPr>
        <w:pStyle w:val="ListParagraph"/>
        <w:spacing w:line="360" w:lineRule="auto"/>
        <w:ind w:right="115"/>
        <w:jc w:val="both"/>
        <w:rPr>
          <w:rFonts w:ascii="Times New Roman" w:hAnsi="Times New Roman" w:cs="Times New Roman"/>
          <w:b/>
          <w:sz w:val="24"/>
          <w:szCs w:val="24"/>
        </w:rPr>
      </w:pPr>
      <w:r>
        <w:rPr>
          <w:rFonts w:ascii="Times New Roman" w:hAnsi="Times New Roman" w:cs="Times New Roman"/>
          <w:b/>
          <w:sz w:val="24"/>
          <w:szCs w:val="24"/>
        </w:rPr>
        <w:t xml:space="preserve">I </w:t>
      </w:r>
      <w:r w:rsidR="00872349" w:rsidRPr="00872349">
        <w:rPr>
          <w:rFonts w:ascii="Times New Roman" w:hAnsi="Times New Roman" w:cs="Times New Roman"/>
          <w:b/>
          <w:sz w:val="24"/>
          <w:szCs w:val="24"/>
        </w:rPr>
        <w:t>Introduction</w:t>
      </w:r>
    </w:p>
    <w:p w:rsidR="00872349" w:rsidRPr="00872349" w:rsidRDefault="00766267" w:rsidP="00021F09">
      <w:pPr>
        <w:pStyle w:val="ListParagraph"/>
        <w:spacing w:line="360" w:lineRule="auto"/>
        <w:ind w:right="115"/>
        <w:jc w:val="both"/>
        <w:rPr>
          <w:rFonts w:ascii="Times New Roman" w:hAnsi="Times New Roman" w:cs="Times New Roman"/>
          <w:b/>
          <w:sz w:val="24"/>
          <w:szCs w:val="24"/>
        </w:rPr>
      </w:pPr>
      <w:r>
        <w:rPr>
          <w:rFonts w:ascii="Times New Roman" w:hAnsi="Times New Roman" w:cs="Times New Roman"/>
          <w:b/>
          <w:sz w:val="24"/>
          <w:szCs w:val="24"/>
        </w:rPr>
        <w:t xml:space="preserve">II </w:t>
      </w:r>
      <w:r w:rsidR="00872349" w:rsidRPr="00872349">
        <w:rPr>
          <w:rFonts w:ascii="Times New Roman" w:hAnsi="Times New Roman" w:cs="Times New Roman"/>
          <w:b/>
          <w:sz w:val="24"/>
          <w:szCs w:val="24"/>
        </w:rPr>
        <w:t>Drawbacks of the Indian police system</w:t>
      </w:r>
    </w:p>
    <w:p w:rsidR="00872349" w:rsidRPr="00872349" w:rsidRDefault="00766267" w:rsidP="00021F09">
      <w:pPr>
        <w:pStyle w:val="ListParagraph"/>
        <w:spacing w:line="360" w:lineRule="auto"/>
        <w:ind w:right="115"/>
        <w:jc w:val="both"/>
        <w:rPr>
          <w:rFonts w:ascii="Times New Roman" w:hAnsi="Times New Roman" w:cs="Times New Roman"/>
          <w:b/>
          <w:sz w:val="24"/>
          <w:szCs w:val="24"/>
        </w:rPr>
      </w:pPr>
      <w:r>
        <w:rPr>
          <w:rFonts w:ascii="Times New Roman" w:hAnsi="Times New Roman" w:cs="Times New Roman"/>
          <w:b/>
          <w:sz w:val="24"/>
          <w:szCs w:val="24"/>
        </w:rPr>
        <w:t xml:space="preserve">III </w:t>
      </w:r>
      <w:r w:rsidR="00872349" w:rsidRPr="00872349">
        <w:rPr>
          <w:rFonts w:ascii="Times New Roman" w:hAnsi="Times New Roman" w:cs="Times New Roman"/>
          <w:b/>
          <w:sz w:val="24"/>
          <w:szCs w:val="24"/>
        </w:rPr>
        <w:t>The path of reform</w:t>
      </w:r>
    </w:p>
    <w:p w:rsidR="00872349" w:rsidRPr="00872349" w:rsidRDefault="00766267" w:rsidP="00021F09">
      <w:pPr>
        <w:pStyle w:val="ListParagraph"/>
        <w:spacing w:line="360" w:lineRule="auto"/>
        <w:ind w:right="115"/>
        <w:jc w:val="both"/>
        <w:rPr>
          <w:rFonts w:ascii="Times New Roman" w:hAnsi="Times New Roman" w:cs="Times New Roman"/>
          <w:b/>
          <w:sz w:val="24"/>
          <w:szCs w:val="24"/>
        </w:rPr>
      </w:pPr>
      <w:r>
        <w:rPr>
          <w:rFonts w:ascii="Times New Roman" w:hAnsi="Times New Roman" w:cs="Times New Roman"/>
          <w:b/>
          <w:sz w:val="24"/>
          <w:szCs w:val="24"/>
        </w:rPr>
        <w:t xml:space="preserve">IV </w:t>
      </w:r>
      <w:r w:rsidR="00872349" w:rsidRPr="00872349">
        <w:rPr>
          <w:rFonts w:ascii="Times New Roman" w:hAnsi="Times New Roman" w:cs="Times New Roman"/>
          <w:b/>
          <w:sz w:val="24"/>
          <w:szCs w:val="24"/>
        </w:rPr>
        <w:t>Conclusion</w:t>
      </w:r>
    </w:p>
    <w:p w:rsidR="00872349" w:rsidRPr="00872349" w:rsidRDefault="00872349" w:rsidP="00021F09">
      <w:pPr>
        <w:spacing w:line="360" w:lineRule="auto"/>
        <w:ind w:left="259" w:right="115"/>
        <w:jc w:val="both"/>
        <w:rPr>
          <w:rFonts w:ascii="Times New Roman" w:hAnsi="Times New Roman" w:cs="Times New Roman"/>
          <w:b/>
          <w:sz w:val="24"/>
          <w:szCs w:val="24"/>
        </w:rPr>
      </w:pPr>
    </w:p>
    <w:p w:rsidR="00872349" w:rsidRDefault="00872349" w:rsidP="00021F09">
      <w:pPr>
        <w:spacing w:line="360" w:lineRule="auto"/>
        <w:ind w:left="259" w:right="115"/>
        <w:jc w:val="both"/>
        <w:rPr>
          <w:rFonts w:ascii="Times New Roman" w:hAnsi="Times New Roman" w:cs="Times New Roman"/>
          <w:b/>
          <w:sz w:val="24"/>
          <w:szCs w:val="24"/>
          <w:u w:val="single"/>
        </w:rPr>
      </w:pPr>
    </w:p>
    <w:p w:rsidR="00B005AB" w:rsidRDefault="00B005AB" w:rsidP="00021F09">
      <w:pPr>
        <w:jc w:val="both"/>
        <w:rPr>
          <w:rFonts w:ascii="Times New Roman" w:hAnsi="Times New Roman" w:cs="Times New Roman"/>
          <w:b/>
          <w:sz w:val="24"/>
          <w:szCs w:val="24"/>
          <w:u w:val="single"/>
        </w:rPr>
      </w:pPr>
    </w:p>
    <w:p w:rsidR="00B005AB" w:rsidRDefault="00DC5786" w:rsidP="00021F09">
      <w:pPr>
        <w:spacing w:line="24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lang w:val="en-US"/>
        </w:rPr>
        <w:pict>
          <v:shapetype id="_x0000_t32" coordsize="21600,21600" o:spt="32" o:oned="t" path="m,l21600,21600e" filled="f">
            <v:path arrowok="t" fillok="f" o:connecttype="none"/>
            <o:lock v:ext="edit" shapetype="t"/>
          </v:shapetype>
          <v:shape id="_x0000_s1027" type="#_x0000_t32" style="position:absolute;left:0;text-align:left;margin-left:-.65pt;margin-top:9.7pt;width:136.8pt;height:0;z-index:251658240" o:connectortype="straight"/>
        </w:pict>
      </w:r>
    </w:p>
    <w:p w:rsidR="00872349" w:rsidRDefault="005F2DC7" w:rsidP="00021F09">
      <w:pPr>
        <w:spacing w:line="240" w:lineRule="auto"/>
        <w:jc w:val="both"/>
        <w:rPr>
          <w:rFonts w:ascii="Times New Roman" w:hAnsi="Times New Roman" w:cs="Times New Roman"/>
          <w:b/>
          <w:sz w:val="24"/>
          <w:szCs w:val="24"/>
          <w:u w:val="single"/>
        </w:rPr>
      </w:pPr>
      <w:r>
        <w:rPr>
          <w:rFonts w:ascii="Times New Roman" w:hAnsi="Cambria Math" w:cs="Times New Roman"/>
          <w:sz w:val="20"/>
        </w:rPr>
        <w:t>*</w:t>
      </w:r>
      <w:r w:rsidR="00747E2E">
        <w:rPr>
          <w:rFonts w:ascii="Times New Roman" w:hAnsi="Times New Roman" w:cs="Times New Roman"/>
          <w:sz w:val="20"/>
        </w:rPr>
        <w:t xml:space="preserve"> 5</w:t>
      </w:r>
      <w:r w:rsidR="007B3CB2">
        <w:rPr>
          <w:rFonts w:ascii="Times New Roman" w:hAnsi="Times New Roman" w:cs="Times New Roman"/>
          <w:sz w:val="20"/>
        </w:rPr>
        <w:t>th</w:t>
      </w:r>
      <w:r w:rsidR="00B005AB">
        <w:rPr>
          <w:rFonts w:ascii="Times New Roman" w:hAnsi="Times New Roman" w:cs="Times New Roman"/>
          <w:sz w:val="20"/>
        </w:rPr>
        <w:t xml:space="preserve"> Year, B.A. LL.B. (Hons.),</w:t>
      </w:r>
      <w:r>
        <w:rPr>
          <w:rFonts w:ascii="Times New Roman" w:hAnsi="Times New Roman" w:cs="Times New Roman"/>
          <w:sz w:val="20"/>
        </w:rPr>
        <w:t xml:space="preserve"> Faculty </w:t>
      </w:r>
      <w:r w:rsidR="00B005AB">
        <w:rPr>
          <w:rFonts w:ascii="Times New Roman" w:hAnsi="Times New Roman" w:cs="Times New Roman"/>
          <w:sz w:val="20"/>
        </w:rPr>
        <w:t>of</w:t>
      </w:r>
      <w:r>
        <w:rPr>
          <w:rFonts w:ascii="Times New Roman" w:hAnsi="Times New Roman" w:cs="Times New Roman"/>
          <w:sz w:val="20"/>
        </w:rPr>
        <w:t xml:space="preserve"> L</w:t>
      </w:r>
      <w:r w:rsidR="00B005AB">
        <w:rPr>
          <w:rFonts w:ascii="Times New Roman" w:hAnsi="Times New Roman" w:cs="Times New Roman"/>
          <w:sz w:val="20"/>
        </w:rPr>
        <w:t>aw</w:t>
      </w:r>
      <w:r w:rsidR="00B005AB" w:rsidRPr="00B005AB">
        <w:rPr>
          <w:rFonts w:ascii="Times New Roman" w:hAnsi="Times New Roman" w:cs="Times New Roman"/>
          <w:sz w:val="20"/>
        </w:rPr>
        <w:t xml:space="preserve">, </w:t>
      </w:r>
      <w:r w:rsidR="00B005AB">
        <w:rPr>
          <w:rFonts w:ascii="Times New Roman" w:hAnsi="Times New Roman" w:cs="Times New Roman"/>
          <w:sz w:val="20"/>
        </w:rPr>
        <w:t>Aligarh Muslim University, Aligarh.</w:t>
      </w:r>
      <w:r w:rsidR="00E47408" w:rsidRPr="00B005AB">
        <w:rPr>
          <w:rFonts w:ascii="Times New Roman" w:hAnsi="Times New Roman" w:cs="Times New Roman"/>
          <w:b/>
          <w:sz w:val="24"/>
          <w:szCs w:val="24"/>
          <w:u w:val="single"/>
        </w:rPr>
        <w:br w:type="page"/>
      </w:r>
    </w:p>
    <w:p w:rsidR="00872349" w:rsidRPr="00614658" w:rsidRDefault="00082618" w:rsidP="00D32DB5">
      <w:pPr>
        <w:pStyle w:val="ListParagraph"/>
        <w:spacing w:line="360" w:lineRule="auto"/>
        <w:ind w:left="1080" w:right="115"/>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872349">
        <w:rPr>
          <w:rFonts w:ascii="Times New Roman" w:hAnsi="Times New Roman" w:cs="Times New Roman"/>
          <w:b/>
          <w:sz w:val="24"/>
          <w:szCs w:val="24"/>
        </w:rPr>
        <w:t>Introduction</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India is the largest democratic country in the world and we all are very well versed with the fact that police have a very crucial role in democracy, where they act as a bridge between the people and the government. In order to fulfil their role effectively police need to earn the trust of the public, as it enhances their effectiveness and legitimacy of police functions. But even after seven decades of independence, we have deplorably failed and still shrugging off that very aspect where the government needs to focus on building trust in police  </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Our police forces are still largely governed by </w:t>
      </w:r>
      <w:r>
        <w:rPr>
          <w:rFonts w:ascii="Times New Roman" w:hAnsi="Times New Roman" w:cs="Times New Roman"/>
          <w:sz w:val="24"/>
          <w:szCs w:val="24"/>
        </w:rPr>
        <w:t xml:space="preserve">The </w:t>
      </w:r>
      <w:r w:rsidRPr="002E7E34">
        <w:rPr>
          <w:rFonts w:ascii="Times New Roman" w:hAnsi="Times New Roman" w:cs="Times New Roman"/>
          <w:sz w:val="24"/>
          <w:szCs w:val="24"/>
        </w:rPr>
        <w:t>Police Act of 1861</w:t>
      </w:r>
      <w:r w:rsidRPr="006F5D21">
        <w:rPr>
          <w:rFonts w:ascii="Times New Roman" w:hAnsi="Times New Roman" w:cs="Times New Roman"/>
          <w:sz w:val="24"/>
          <w:szCs w:val="24"/>
        </w:rPr>
        <w:t xml:space="preserve"> which was drafted by the British Coloniser after the occurrence of Indian Mutiny of 1857 and it is not a difficult thing to understand why the police laws were not made public friendly. For the British crown, the risk of losing power especially after the Indian Mutiny of 1857 never went away from their mind and it also reflected in subsequent laws. Thus, British officers had an objective while enacting police act that through this act they need to infuse fear in the mind of the public in order to prevent them from organising any further movement which could pose any challenge to the rule of the British government and in doing so they might have needed the use of excessive power against Indians that’s why they inserted such laws by which they could create a defence mechanism for their police officers to save them from any kind of accountability and gave them a free hand to use excessive force against the public in order to suppress and infuse fear in the mind of common people.</w:t>
      </w:r>
      <w:r w:rsidR="00704CDD">
        <w:rPr>
          <w:rFonts w:ascii="Times New Roman" w:hAnsi="Times New Roman" w:cs="Times New Roman"/>
          <w:sz w:val="24"/>
          <w:szCs w:val="24"/>
        </w:rPr>
        <w:t xml:space="preserve"> </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And due to these draconian laws police held only accountable to their superior officers or to the political executives but nowhere to the public that’s why they become a mere puppet in the hands of the political executives and they used police for their political interest rather than nation’s interest and that’s why we have witnessed so many instances where police could be seen using of excessive force to suppress protests all over the country from time to time.</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The use of excessive force is not only confined to the suppression of protest but the incidences of using brutal force by police can be seen more frequently in the daily lives of the common people especially against the weaker section of society the situation is so gloomy that common people are afraid in the presence of police instead of feeling safe. </w:t>
      </w:r>
    </w:p>
    <w:p w:rsidR="00872349" w:rsidRPr="00BA2C09"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lastRenderedPageBreak/>
        <w:t>Therefore, if states government wish to improve the performance of the police, then primarily they need to understand the significance of amicable relationship with people, though it present or absent, is innately linked to the performance of police and should priorities those reforms which focus towards making public- friendly police system.</w:t>
      </w:r>
    </w:p>
    <w:p w:rsidR="00C3234C" w:rsidRDefault="00C3234C" w:rsidP="00C3234C">
      <w:pPr>
        <w:pStyle w:val="ListParagraph"/>
        <w:spacing w:line="360" w:lineRule="auto"/>
        <w:ind w:left="1080" w:right="115"/>
        <w:jc w:val="center"/>
        <w:rPr>
          <w:rFonts w:ascii="Times New Roman" w:hAnsi="Times New Roman" w:cs="Times New Roman"/>
          <w:b/>
          <w:sz w:val="24"/>
          <w:szCs w:val="24"/>
        </w:rPr>
      </w:pPr>
    </w:p>
    <w:p w:rsidR="00872349" w:rsidRPr="00F639D1" w:rsidRDefault="00082618" w:rsidP="00C3234C">
      <w:pPr>
        <w:pStyle w:val="ListParagraph"/>
        <w:spacing w:line="360" w:lineRule="auto"/>
        <w:ind w:left="1080" w:right="115"/>
        <w:jc w:val="center"/>
        <w:rPr>
          <w:rFonts w:ascii="Times New Roman" w:hAnsi="Times New Roman" w:cs="Times New Roman"/>
          <w:b/>
          <w:sz w:val="24"/>
          <w:szCs w:val="24"/>
        </w:rPr>
      </w:pPr>
      <w:r>
        <w:rPr>
          <w:rFonts w:ascii="Times New Roman" w:hAnsi="Times New Roman" w:cs="Times New Roman"/>
          <w:b/>
          <w:sz w:val="24"/>
          <w:szCs w:val="24"/>
        </w:rPr>
        <w:t xml:space="preserve">II </w:t>
      </w:r>
      <w:r w:rsidR="00872349" w:rsidRPr="00F639D1">
        <w:rPr>
          <w:rFonts w:ascii="Times New Roman" w:hAnsi="Times New Roman" w:cs="Times New Roman"/>
          <w:b/>
          <w:sz w:val="24"/>
          <w:szCs w:val="24"/>
        </w:rPr>
        <w:t>Drawback of the Indian Police System</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The Present Indian police system has several drawbacks which makes it difficult for the police to perform their duty professionally and that’s why Indian police have miserably failed to evolve a system which is public friendly not a ruler friendly. It is not that India did not feel the need to improve the police system so, efforts were made to bring reforms in the Indian police system consequently multiple commissions and committees were set up after independence. </w:t>
      </w:r>
    </w:p>
    <w:p w:rsidR="00872349" w:rsidRPr="006F5D21" w:rsidRDefault="00872349" w:rsidP="00021F09">
      <w:pPr>
        <w:spacing w:line="360" w:lineRule="auto"/>
        <w:ind w:left="259" w:right="115"/>
        <w:jc w:val="both"/>
        <w:rPr>
          <w:rFonts w:ascii="Times New Roman" w:hAnsi="Times New Roman" w:cs="Times New Roman"/>
          <w:i/>
          <w:sz w:val="24"/>
          <w:szCs w:val="24"/>
        </w:rPr>
      </w:pPr>
      <w:r w:rsidRPr="006F5D21">
        <w:rPr>
          <w:rFonts w:ascii="Times New Roman" w:hAnsi="Times New Roman" w:cs="Times New Roman"/>
          <w:sz w:val="24"/>
          <w:szCs w:val="24"/>
        </w:rPr>
        <w:t xml:space="preserve">In 1979, National Police Commission was set up to recommend reforms and it has produced eight reports including Model police Act, between 1979 to 1981, but most of the recommendation of NPC remain unfulfilled after that many other commissions and committee were set up like Ribero Committee, Padmanabhaiah Committee, Vohra Committee, Malimath Committee, etc. has submitted multiple recommendations and report, but no concrete action was taken by any government in power for the implementation of these reforms and The frustration of non- action could be </w:t>
      </w:r>
      <w:r w:rsidR="00375102">
        <w:rPr>
          <w:rFonts w:ascii="Times New Roman" w:hAnsi="Times New Roman" w:cs="Times New Roman"/>
          <w:sz w:val="24"/>
          <w:szCs w:val="24"/>
        </w:rPr>
        <w:t xml:space="preserve">seen in the report of </w:t>
      </w:r>
      <w:r w:rsidRPr="00375102">
        <w:rPr>
          <w:rFonts w:ascii="Times New Roman" w:hAnsi="Times New Roman" w:cs="Times New Roman"/>
          <w:sz w:val="24"/>
          <w:szCs w:val="24"/>
        </w:rPr>
        <w:t xml:space="preserve">Malimath committee </w:t>
      </w:r>
      <w:r w:rsidRPr="006F5D21">
        <w:rPr>
          <w:rFonts w:ascii="Times New Roman" w:hAnsi="Times New Roman" w:cs="Times New Roman"/>
          <w:sz w:val="24"/>
          <w:szCs w:val="24"/>
        </w:rPr>
        <w:t xml:space="preserve">in which at the end of the report they said that, “ </w:t>
      </w:r>
      <w:r w:rsidRPr="006F5D21">
        <w:rPr>
          <w:rFonts w:ascii="Times New Roman" w:hAnsi="Times New Roman" w:cs="Times New Roman"/>
          <w:i/>
          <w:sz w:val="24"/>
          <w:szCs w:val="24"/>
        </w:rPr>
        <w:t xml:space="preserve">Everything has been said already, but as no one listens, we must always begin again.” </w:t>
      </w:r>
      <w:r>
        <w:rPr>
          <w:rStyle w:val="FootnoteReference"/>
          <w:rFonts w:ascii="Times New Roman" w:hAnsi="Times New Roman" w:cs="Times New Roman"/>
          <w:i/>
          <w:sz w:val="24"/>
          <w:szCs w:val="24"/>
        </w:rPr>
        <w:footnoteReference w:id="2"/>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Past conduct of political parties regarding the implementation of recommendations made it clear that no political party was interested in bringing reforms. This persuaded two director general’s of police (DGP) to file a PIL in 1996 the Supreme Court asked them to direct the government to implement recommendations by several committees. It was only a decade later Supreme Court delivered its judgement in </w:t>
      </w:r>
      <w:r w:rsidRPr="00C7168B">
        <w:rPr>
          <w:rFonts w:ascii="Times New Roman" w:hAnsi="Times New Roman" w:cs="Times New Roman"/>
          <w:i/>
          <w:sz w:val="24"/>
          <w:szCs w:val="24"/>
        </w:rPr>
        <w:t>Prakash Singh Vs Union of India</w:t>
      </w:r>
      <w:r w:rsidRPr="006F5D21">
        <w:rPr>
          <w:rFonts w:ascii="Times New Roman" w:hAnsi="Times New Roman" w:cs="Times New Roman"/>
          <w:sz w:val="24"/>
          <w:szCs w:val="24"/>
        </w:rPr>
        <w:t xml:space="preserve"> </w:t>
      </w:r>
      <w:r w:rsidRPr="006F5D21">
        <w:rPr>
          <w:rStyle w:val="FootnoteReference"/>
          <w:rFonts w:ascii="Times New Roman" w:hAnsi="Times New Roman" w:cs="Times New Roman"/>
          <w:sz w:val="24"/>
          <w:szCs w:val="24"/>
        </w:rPr>
        <w:footnoteReference w:id="3"/>
      </w:r>
      <w:r w:rsidRPr="006F5D21">
        <w:rPr>
          <w:rFonts w:ascii="Times New Roman" w:hAnsi="Times New Roman" w:cs="Times New Roman"/>
          <w:sz w:val="24"/>
          <w:szCs w:val="24"/>
        </w:rPr>
        <w:t xml:space="preserve">where </w:t>
      </w:r>
      <w:r w:rsidRPr="006F5D21">
        <w:rPr>
          <w:rFonts w:ascii="Times New Roman" w:hAnsi="Times New Roman" w:cs="Times New Roman"/>
          <w:sz w:val="24"/>
          <w:szCs w:val="24"/>
        </w:rPr>
        <w:lastRenderedPageBreak/>
        <w:t>court sought to achieve functional autonomy to police and enhanced police accountability through its directives after this judgement politicians feared that they could lose their control over police which directly affect their power. Therefore, eight states tried to overturn this judgement by review petitions. However, all these petitions were dismissed by the Supreme Court on Aug</w:t>
      </w:r>
      <w:r>
        <w:rPr>
          <w:rFonts w:ascii="Times New Roman" w:hAnsi="Times New Roman" w:cs="Times New Roman"/>
          <w:sz w:val="24"/>
          <w:szCs w:val="24"/>
        </w:rPr>
        <w:t>ust</w:t>
      </w:r>
      <w:r w:rsidRPr="006F5D21">
        <w:rPr>
          <w:rFonts w:ascii="Times New Roman" w:hAnsi="Times New Roman" w:cs="Times New Roman"/>
          <w:sz w:val="24"/>
          <w:szCs w:val="24"/>
        </w:rPr>
        <w:t xml:space="preserve"> 2</w:t>
      </w:r>
      <w:r>
        <w:rPr>
          <w:rFonts w:ascii="Times New Roman" w:hAnsi="Times New Roman" w:cs="Times New Roman"/>
          <w:sz w:val="24"/>
          <w:szCs w:val="24"/>
        </w:rPr>
        <w:t>3,</w:t>
      </w:r>
      <w:r w:rsidRPr="006F5D21">
        <w:rPr>
          <w:rFonts w:ascii="Times New Roman" w:hAnsi="Times New Roman" w:cs="Times New Roman"/>
          <w:sz w:val="24"/>
          <w:szCs w:val="24"/>
        </w:rPr>
        <w:t xml:space="preserve"> 2007.  </w:t>
      </w:r>
    </w:p>
    <w:p w:rsidR="00872349" w:rsidRPr="006F5D21" w:rsidRDefault="00872349" w:rsidP="00021F09">
      <w:pPr>
        <w:spacing w:line="360" w:lineRule="auto"/>
        <w:ind w:left="259" w:right="115"/>
        <w:jc w:val="both"/>
        <w:rPr>
          <w:rFonts w:ascii="Times New Roman" w:hAnsi="Times New Roman" w:cs="Times New Roman"/>
          <w:sz w:val="24"/>
          <w:szCs w:val="24"/>
        </w:rPr>
      </w:pPr>
      <w:r>
        <w:rPr>
          <w:rFonts w:ascii="Times New Roman" w:hAnsi="Times New Roman" w:cs="Times New Roman"/>
          <w:sz w:val="24"/>
          <w:szCs w:val="24"/>
        </w:rPr>
        <w:t>Following the order, seventeen</w:t>
      </w:r>
      <w:r w:rsidRPr="006F5D21">
        <w:rPr>
          <w:rFonts w:ascii="Times New Roman" w:hAnsi="Times New Roman" w:cs="Times New Roman"/>
          <w:sz w:val="24"/>
          <w:szCs w:val="24"/>
        </w:rPr>
        <w:t xml:space="preserve"> states government</w:t>
      </w:r>
      <w:r>
        <w:rPr>
          <w:rFonts w:ascii="Times New Roman" w:hAnsi="Times New Roman" w:cs="Times New Roman"/>
          <w:sz w:val="24"/>
          <w:szCs w:val="24"/>
        </w:rPr>
        <w:t xml:space="preserve"> have passed new Acts while twelve</w:t>
      </w:r>
      <w:r w:rsidRPr="006F5D21">
        <w:rPr>
          <w:rFonts w:ascii="Times New Roman" w:hAnsi="Times New Roman" w:cs="Times New Roman"/>
          <w:sz w:val="24"/>
          <w:szCs w:val="24"/>
        </w:rPr>
        <w:t xml:space="preserve"> have issued executive orders. But no one complied with the recommendations in letter and spirit. Unfortunately, these Acts were passed to circumvent the implementations of the court’s directions and only cosmetic changes have been made in the administrative system from time to time failed to bring substantive reforms. Thus, one can broadly categorize these problems under the following heads:</w:t>
      </w:r>
    </w:p>
    <w:p w:rsidR="00872349" w:rsidRPr="00797FF0" w:rsidRDefault="00872349" w:rsidP="00021F09">
      <w:pPr>
        <w:pStyle w:val="ListParagraph"/>
        <w:numPr>
          <w:ilvl w:val="0"/>
          <w:numId w:val="12"/>
        </w:numPr>
        <w:spacing w:line="360" w:lineRule="auto"/>
        <w:ind w:right="115"/>
        <w:jc w:val="both"/>
        <w:rPr>
          <w:rFonts w:ascii="Times New Roman" w:hAnsi="Times New Roman" w:cs="Times New Roman"/>
          <w:sz w:val="24"/>
          <w:szCs w:val="24"/>
        </w:rPr>
      </w:pPr>
      <w:r w:rsidRPr="00797FF0">
        <w:rPr>
          <w:rFonts w:ascii="Times New Roman" w:hAnsi="Times New Roman" w:cs="Times New Roman"/>
          <w:sz w:val="24"/>
          <w:szCs w:val="24"/>
        </w:rPr>
        <w:t>Inadequacies of the Indian police laws.</w:t>
      </w:r>
    </w:p>
    <w:p w:rsidR="00872349" w:rsidRPr="00797FF0" w:rsidRDefault="00872349" w:rsidP="00021F09">
      <w:pPr>
        <w:pStyle w:val="ListParagraph"/>
        <w:numPr>
          <w:ilvl w:val="0"/>
          <w:numId w:val="12"/>
        </w:numPr>
        <w:spacing w:line="360" w:lineRule="auto"/>
        <w:ind w:right="115"/>
        <w:jc w:val="both"/>
        <w:rPr>
          <w:rFonts w:ascii="Times New Roman" w:hAnsi="Times New Roman" w:cs="Times New Roman"/>
          <w:sz w:val="24"/>
          <w:szCs w:val="24"/>
        </w:rPr>
      </w:pPr>
      <w:r w:rsidRPr="00797FF0">
        <w:rPr>
          <w:rFonts w:ascii="Times New Roman" w:hAnsi="Times New Roman" w:cs="Times New Roman"/>
          <w:sz w:val="24"/>
          <w:szCs w:val="24"/>
        </w:rPr>
        <w:t>Inadequate staff and funding.</w:t>
      </w:r>
    </w:p>
    <w:p w:rsidR="00872349" w:rsidRPr="00797FF0" w:rsidRDefault="00872349" w:rsidP="00021F09">
      <w:pPr>
        <w:pStyle w:val="ListParagraph"/>
        <w:numPr>
          <w:ilvl w:val="0"/>
          <w:numId w:val="12"/>
        </w:numPr>
        <w:spacing w:line="360" w:lineRule="auto"/>
        <w:ind w:right="115"/>
        <w:jc w:val="both"/>
        <w:rPr>
          <w:rFonts w:ascii="Times New Roman" w:hAnsi="Times New Roman" w:cs="Times New Roman"/>
          <w:sz w:val="24"/>
          <w:szCs w:val="24"/>
        </w:rPr>
      </w:pPr>
      <w:r w:rsidRPr="00797FF0">
        <w:rPr>
          <w:rFonts w:ascii="Times New Roman" w:hAnsi="Times New Roman" w:cs="Times New Roman"/>
          <w:sz w:val="24"/>
          <w:szCs w:val="24"/>
        </w:rPr>
        <w:t>Inadequate training.</w:t>
      </w:r>
    </w:p>
    <w:p w:rsidR="00872349" w:rsidRDefault="00872349" w:rsidP="00021F09">
      <w:pPr>
        <w:pStyle w:val="ListParagraph"/>
        <w:numPr>
          <w:ilvl w:val="0"/>
          <w:numId w:val="12"/>
        </w:numPr>
        <w:spacing w:line="360" w:lineRule="auto"/>
        <w:ind w:right="115"/>
        <w:jc w:val="both"/>
        <w:rPr>
          <w:rFonts w:ascii="Times New Roman" w:hAnsi="Times New Roman" w:cs="Times New Roman"/>
          <w:sz w:val="24"/>
          <w:szCs w:val="24"/>
        </w:rPr>
      </w:pPr>
      <w:r w:rsidRPr="00797FF0">
        <w:rPr>
          <w:rFonts w:ascii="Times New Roman" w:hAnsi="Times New Roman" w:cs="Times New Roman"/>
          <w:sz w:val="24"/>
          <w:szCs w:val="24"/>
        </w:rPr>
        <w:t>Lack of diversity in the Police force.</w:t>
      </w:r>
    </w:p>
    <w:p w:rsidR="007D1823" w:rsidRPr="00797FF0" w:rsidRDefault="007D1823" w:rsidP="007D1823">
      <w:pPr>
        <w:pStyle w:val="ListParagraph"/>
        <w:spacing w:line="360" w:lineRule="auto"/>
        <w:ind w:left="1440" w:right="115"/>
        <w:jc w:val="both"/>
        <w:rPr>
          <w:rFonts w:ascii="Times New Roman" w:hAnsi="Times New Roman" w:cs="Times New Roman"/>
          <w:sz w:val="24"/>
          <w:szCs w:val="24"/>
        </w:rPr>
      </w:pPr>
    </w:p>
    <w:p w:rsidR="00872349" w:rsidRPr="007D1823" w:rsidRDefault="00872349" w:rsidP="007D1823">
      <w:pPr>
        <w:pStyle w:val="ListParagraph"/>
        <w:numPr>
          <w:ilvl w:val="0"/>
          <w:numId w:val="13"/>
        </w:numPr>
        <w:spacing w:line="360" w:lineRule="auto"/>
        <w:ind w:right="115"/>
        <w:jc w:val="both"/>
        <w:rPr>
          <w:rFonts w:ascii="Times New Roman" w:hAnsi="Times New Roman" w:cs="Times New Roman"/>
          <w:b/>
          <w:sz w:val="24"/>
          <w:szCs w:val="24"/>
        </w:rPr>
      </w:pPr>
      <w:r w:rsidRPr="007D1823">
        <w:rPr>
          <w:rFonts w:ascii="Times New Roman" w:hAnsi="Times New Roman" w:cs="Times New Roman"/>
          <w:b/>
          <w:sz w:val="24"/>
          <w:szCs w:val="24"/>
        </w:rPr>
        <w:t>Inadequacies of the Indian Police Laws</w:t>
      </w:r>
    </w:p>
    <w:p w:rsidR="00772266"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In</w:t>
      </w:r>
      <w:r w:rsidR="00375102">
        <w:rPr>
          <w:rFonts w:ascii="Times New Roman" w:hAnsi="Times New Roman" w:cs="Times New Roman"/>
          <w:sz w:val="24"/>
          <w:szCs w:val="24"/>
        </w:rPr>
        <w:t xml:space="preserve"> India police and public order</w:t>
      </w:r>
      <w:r w:rsidRPr="006F5D21">
        <w:rPr>
          <w:rFonts w:ascii="Times New Roman" w:hAnsi="Times New Roman" w:cs="Times New Roman"/>
          <w:sz w:val="24"/>
          <w:szCs w:val="24"/>
        </w:rPr>
        <w:t xml:space="preserve"> are state subjects under the </w:t>
      </w:r>
      <w:r w:rsidRPr="00797FF0">
        <w:rPr>
          <w:rFonts w:ascii="Times New Roman" w:hAnsi="Times New Roman" w:cs="Times New Roman"/>
          <w:sz w:val="24"/>
          <w:szCs w:val="24"/>
        </w:rPr>
        <w:t xml:space="preserve">seventh schedule </w:t>
      </w:r>
      <w:r w:rsidRPr="006F5D21">
        <w:rPr>
          <w:rFonts w:ascii="Times New Roman" w:hAnsi="Times New Roman" w:cs="Times New Roman"/>
          <w:sz w:val="24"/>
          <w:szCs w:val="24"/>
        </w:rPr>
        <w:t>of the Indian constitution and therefore each state has its own police forces that a</w:t>
      </w:r>
      <w:r>
        <w:rPr>
          <w:rFonts w:ascii="Times New Roman" w:hAnsi="Times New Roman" w:cs="Times New Roman"/>
          <w:sz w:val="24"/>
          <w:szCs w:val="24"/>
        </w:rPr>
        <w:t>re governed by their state laws</w:t>
      </w:r>
      <w:r w:rsidRPr="006F5D21">
        <w:rPr>
          <w:rFonts w:ascii="Times New Roman" w:hAnsi="Times New Roman" w:cs="Times New Roman"/>
          <w:sz w:val="24"/>
          <w:szCs w:val="24"/>
        </w:rPr>
        <w:t xml:space="preserve"> and regulations.</w:t>
      </w:r>
      <w:r w:rsidR="00772266">
        <w:rPr>
          <w:rFonts w:ascii="Times New Roman" w:hAnsi="Times New Roman" w:cs="Times New Roman"/>
          <w:sz w:val="24"/>
          <w:szCs w:val="24"/>
        </w:rPr>
        <w:t xml:space="preserve"> </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Since Independence, almost every state have enacted new legislation to govern their police force but none of the States’ legislation has not brought about any significant improvement in the organisational structure, performance and behaviour of police force because the new enactments were patterned on Indian police act 1861 and the Core principles of Indian police laws still remains almost intact. Thus, the administration of Indian police still majorly governs by the provisions of </w:t>
      </w:r>
      <w:r w:rsidRPr="00797FF0">
        <w:rPr>
          <w:rFonts w:ascii="Times New Roman" w:hAnsi="Times New Roman" w:cs="Times New Roman"/>
          <w:sz w:val="24"/>
          <w:szCs w:val="24"/>
        </w:rPr>
        <w:t>Indian Police Act 1861</w:t>
      </w:r>
      <w:r w:rsidRPr="006F5D21">
        <w:rPr>
          <w:rFonts w:ascii="Times New Roman" w:hAnsi="Times New Roman" w:cs="Times New Roman"/>
          <w:sz w:val="24"/>
          <w:szCs w:val="24"/>
        </w:rPr>
        <w:t xml:space="preserve"> that has several inadequacies which make it easier for others to abuse and misuse the police organisation. There has been always a probability that people in the position of power to do so due to the following reasons:</w:t>
      </w:r>
    </w:p>
    <w:p w:rsidR="00872349" w:rsidRPr="006F5D21" w:rsidRDefault="00872349" w:rsidP="00021F09">
      <w:pPr>
        <w:pStyle w:val="ListParagraph"/>
        <w:numPr>
          <w:ilvl w:val="0"/>
          <w:numId w:val="1"/>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lastRenderedPageBreak/>
        <w:t>Present laws entrust political executive with authority to exercise superintendence over police and it also does not define the scope of this superintendence thus it encourages arbitrary actions and become easy for political executive to misuse police for their interest and it also reflected in the recent incidents happened in Delhi where political leaders can be seen giving hate speeches in public and no action has been taken by police even FIR is also not lodged against them.</w:t>
      </w:r>
    </w:p>
    <w:p w:rsidR="00872349" w:rsidRPr="006F5D21" w:rsidRDefault="00872349" w:rsidP="00021F09">
      <w:pPr>
        <w:pStyle w:val="ListParagraph"/>
        <w:numPr>
          <w:ilvl w:val="0"/>
          <w:numId w:val="1"/>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Present Police laws do not set up any institutional and other arrangements which would ensure the insulation of the police from undesirable and illegitimate outside control, pressures and interference.   </w:t>
      </w:r>
    </w:p>
    <w:p w:rsidR="00872349" w:rsidRPr="006F5D21" w:rsidRDefault="00872349" w:rsidP="00021F09">
      <w:pPr>
        <w:pStyle w:val="ListParagraph"/>
        <w:numPr>
          <w:ilvl w:val="0"/>
          <w:numId w:val="1"/>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Present laws do not perceive community in positive terms, nor seek community involvement and participation in police work which is very important for any democratic country.</w:t>
      </w:r>
    </w:p>
    <w:p w:rsidR="00772266" w:rsidRDefault="00872349" w:rsidP="00021F09">
      <w:pPr>
        <w:pStyle w:val="ListParagraph"/>
        <w:numPr>
          <w:ilvl w:val="0"/>
          <w:numId w:val="1"/>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Present State laws do not have provisions for an Independent Complaints Authority as directed by the Supreme Court in </w:t>
      </w:r>
      <w:r w:rsidRPr="00C7168B">
        <w:rPr>
          <w:rFonts w:ascii="Times New Roman" w:hAnsi="Times New Roman" w:cs="Times New Roman"/>
          <w:i/>
          <w:sz w:val="24"/>
          <w:szCs w:val="24"/>
        </w:rPr>
        <w:t>Prakash Singh Vs Union of India</w:t>
      </w:r>
      <w:r w:rsidRPr="00C7168B">
        <w:rPr>
          <w:rFonts w:ascii="Times New Roman" w:hAnsi="Times New Roman" w:cs="Times New Roman"/>
          <w:sz w:val="24"/>
          <w:szCs w:val="24"/>
        </w:rPr>
        <w:t xml:space="preserve"> </w:t>
      </w:r>
      <w:r w:rsidRPr="006F5D21">
        <w:rPr>
          <w:rStyle w:val="FootnoteReference"/>
          <w:rFonts w:ascii="Times New Roman" w:hAnsi="Times New Roman" w:cs="Times New Roman"/>
          <w:sz w:val="24"/>
          <w:szCs w:val="24"/>
        </w:rPr>
        <w:footnoteReference w:id="4"/>
      </w:r>
      <w:r w:rsidRPr="006F5D21">
        <w:rPr>
          <w:rFonts w:ascii="Times New Roman" w:hAnsi="Times New Roman" w:cs="Times New Roman"/>
          <w:sz w:val="24"/>
          <w:szCs w:val="24"/>
        </w:rPr>
        <w:t>to ensure accountability of police personnel for their misdeeds and wrong behaviour. And the consequences of this failure are reflected in arbitrary arrest, illegal detention, custodial torture and extra judicial killings.</w:t>
      </w:r>
      <w:r w:rsidR="00772266">
        <w:rPr>
          <w:rFonts w:ascii="Times New Roman" w:hAnsi="Times New Roman" w:cs="Times New Roman"/>
          <w:sz w:val="24"/>
          <w:szCs w:val="24"/>
        </w:rPr>
        <w:t xml:space="preserve"> </w:t>
      </w:r>
    </w:p>
    <w:p w:rsidR="00772266" w:rsidRDefault="00772266" w:rsidP="00021F09">
      <w:pPr>
        <w:pStyle w:val="ListParagraph"/>
        <w:spacing w:line="360" w:lineRule="auto"/>
        <w:ind w:left="259" w:right="115"/>
        <w:jc w:val="both"/>
        <w:rPr>
          <w:rFonts w:ascii="Times New Roman" w:hAnsi="Times New Roman" w:cs="Times New Roman"/>
          <w:sz w:val="24"/>
          <w:szCs w:val="24"/>
        </w:rPr>
      </w:pPr>
    </w:p>
    <w:p w:rsidR="00872349" w:rsidRDefault="00872349" w:rsidP="00021F09">
      <w:pPr>
        <w:pStyle w:val="ListParagraph"/>
        <w:spacing w:line="360" w:lineRule="auto"/>
        <w:ind w:left="259" w:right="115"/>
        <w:jc w:val="both"/>
        <w:rPr>
          <w:rFonts w:ascii="Times New Roman" w:hAnsi="Times New Roman" w:cs="Times New Roman"/>
          <w:sz w:val="24"/>
          <w:szCs w:val="24"/>
        </w:rPr>
      </w:pPr>
      <w:r w:rsidRPr="00772266">
        <w:rPr>
          <w:rFonts w:ascii="Times New Roman" w:hAnsi="Times New Roman" w:cs="Times New Roman"/>
          <w:sz w:val="24"/>
          <w:szCs w:val="24"/>
        </w:rPr>
        <w:t>How inefficient our current laws are in determining the accountability for abuses committed</w:t>
      </w:r>
      <w:r w:rsidR="00F231DC" w:rsidRPr="00772266">
        <w:rPr>
          <w:rFonts w:ascii="Times New Roman" w:hAnsi="Times New Roman" w:cs="Times New Roman"/>
          <w:sz w:val="24"/>
          <w:szCs w:val="24"/>
        </w:rPr>
        <w:t xml:space="preserve"> by police personnel, it is depict</w:t>
      </w:r>
      <w:r w:rsidR="0006334E" w:rsidRPr="00772266">
        <w:rPr>
          <w:rFonts w:ascii="Times New Roman" w:hAnsi="Times New Roman" w:cs="Times New Roman"/>
          <w:sz w:val="24"/>
          <w:szCs w:val="24"/>
        </w:rPr>
        <w:t>ed</w:t>
      </w:r>
      <w:r w:rsidR="00F231DC" w:rsidRPr="00772266">
        <w:rPr>
          <w:rFonts w:ascii="Times New Roman" w:hAnsi="Times New Roman" w:cs="Times New Roman"/>
          <w:sz w:val="24"/>
          <w:szCs w:val="24"/>
        </w:rPr>
        <w:t xml:space="preserve"> by the following table</w:t>
      </w:r>
      <w:r w:rsidR="00F246A6" w:rsidRPr="00772266">
        <w:rPr>
          <w:rFonts w:ascii="Times New Roman" w:hAnsi="Times New Roman" w:cs="Times New Roman"/>
          <w:sz w:val="24"/>
          <w:szCs w:val="24"/>
        </w:rPr>
        <w:t xml:space="preserve"> (1.1)</w:t>
      </w:r>
      <w:r w:rsidR="00F231DC" w:rsidRPr="00772266">
        <w:rPr>
          <w:rFonts w:ascii="Times New Roman" w:hAnsi="Times New Roman" w:cs="Times New Roman"/>
          <w:sz w:val="24"/>
          <w:szCs w:val="24"/>
        </w:rPr>
        <w:t xml:space="preserve"> in which it reveals that</w:t>
      </w:r>
      <w:r w:rsidRPr="00772266">
        <w:rPr>
          <w:rFonts w:ascii="Times New Roman" w:hAnsi="Times New Roman" w:cs="Times New Roman"/>
          <w:sz w:val="24"/>
          <w:szCs w:val="24"/>
        </w:rPr>
        <w:t xml:space="preserve"> from 2014 to 2018, 452 custodial deaths were reported and only 192 cases were registered in this period, and 118 charge sheets were filed and no Police personnel were convicted in this period. </w:t>
      </w:r>
    </w:p>
    <w:p w:rsidR="00772266" w:rsidRDefault="00772266" w:rsidP="00021F09">
      <w:pPr>
        <w:pStyle w:val="ListParagraph"/>
        <w:spacing w:line="360" w:lineRule="auto"/>
        <w:ind w:left="259" w:right="115"/>
        <w:jc w:val="both"/>
        <w:rPr>
          <w:rFonts w:ascii="Times New Roman" w:hAnsi="Times New Roman" w:cs="Times New Roman"/>
          <w:sz w:val="24"/>
          <w:szCs w:val="24"/>
        </w:rPr>
      </w:pPr>
    </w:p>
    <w:p w:rsidR="00772266" w:rsidRPr="00772266" w:rsidRDefault="00772266" w:rsidP="00021F09">
      <w:pPr>
        <w:pStyle w:val="ListParagraph"/>
        <w:spacing w:line="360" w:lineRule="auto"/>
        <w:ind w:left="259" w:right="115"/>
        <w:jc w:val="both"/>
        <w:rPr>
          <w:rFonts w:ascii="Times New Roman" w:hAnsi="Times New Roman" w:cs="Times New Roman"/>
          <w:sz w:val="24"/>
          <w:szCs w:val="24"/>
        </w:rPr>
      </w:pPr>
    </w:p>
    <w:tbl>
      <w:tblPr>
        <w:tblStyle w:val="TableGrid"/>
        <w:tblW w:w="0" w:type="auto"/>
        <w:jc w:val="center"/>
        <w:tblInd w:w="378" w:type="dxa"/>
        <w:tblLayout w:type="fixed"/>
        <w:tblLook w:val="04A0"/>
      </w:tblPr>
      <w:tblGrid>
        <w:gridCol w:w="1440"/>
        <w:gridCol w:w="1710"/>
        <w:gridCol w:w="1710"/>
        <w:gridCol w:w="2250"/>
        <w:gridCol w:w="1890"/>
      </w:tblGrid>
      <w:tr w:rsidR="00872349" w:rsidRPr="006F5D21" w:rsidTr="00772266">
        <w:trPr>
          <w:trHeight w:val="1070"/>
          <w:jc w:val="center"/>
        </w:trPr>
        <w:tc>
          <w:tcPr>
            <w:tcW w:w="1440" w:type="dxa"/>
          </w:tcPr>
          <w:p w:rsidR="00872349" w:rsidRPr="001B30D0" w:rsidRDefault="00872349" w:rsidP="00021F09">
            <w:pPr>
              <w:pStyle w:val="ListParagraph"/>
              <w:spacing w:line="360" w:lineRule="auto"/>
              <w:ind w:left="259" w:right="115"/>
              <w:jc w:val="both"/>
              <w:rPr>
                <w:rFonts w:ascii="Times New Roman" w:hAnsi="Times New Roman" w:cs="Times New Roman"/>
                <w:b/>
                <w:sz w:val="24"/>
                <w:szCs w:val="24"/>
              </w:rPr>
            </w:pPr>
            <w:r w:rsidRPr="001B30D0">
              <w:rPr>
                <w:rFonts w:ascii="Times New Roman" w:hAnsi="Times New Roman" w:cs="Times New Roman"/>
                <w:b/>
                <w:sz w:val="24"/>
                <w:szCs w:val="24"/>
              </w:rPr>
              <w:t>Year</w:t>
            </w:r>
          </w:p>
        </w:tc>
        <w:tc>
          <w:tcPr>
            <w:tcW w:w="1710" w:type="dxa"/>
          </w:tcPr>
          <w:p w:rsidR="00872349" w:rsidRPr="001B30D0" w:rsidRDefault="00872349" w:rsidP="00021F09">
            <w:pPr>
              <w:pStyle w:val="ListParagraph"/>
              <w:spacing w:line="360" w:lineRule="auto"/>
              <w:ind w:left="259" w:right="115"/>
              <w:jc w:val="both"/>
              <w:rPr>
                <w:rFonts w:ascii="Times New Roman" w:hAnsi="Times New Roman" w:cs="Times New Roman"/>
                <w:b/>
                <w:sz w:val="24"/>
                <w:szCs w:val="24"/>
              </w:rPr>
            </w:pPr>
            <w:r w:rsidRPr="001B30D0">
              <w:rPr>
                <w:rFonts w:ascii="Times New Roman" w:hAnsi="Times New Roman" w:cs="Times New Roman"/>
                <w:b/>
                <w:sz w:val="24"/>
                <w:szCs w:val="24"/>
              </w:rPr>
              <w:t>Custodial Death Reported</w:t>
            </w:r>
          </w:p>
        </w:tc>
        <w:tc>
          <w:tcPr>
            <w:tcW w:w="1710" w:type="dxa"/>
          </w:tcPr>
          <w:p w:rsidR="00872349" w:rsidRPr="001B30D0" w:rsidRDefault="00872349" w:rsidP="00021F09">
            <w:pPr>
              <w:pStyle w:val="ListParagraph"/>
              <w:spacing w:line="360" w:lineRule="auto"/>
              <w:ind w:left="259" w:right="115"/>
              <w:jc w:val="both"/>
              <w:rPr>
                <w:rFonts w:ascii="Times New Roman" w:hAnsi="Times New Roman" w:cs="Times New Roman"/>
                <w:b/>
                <w:sz w:val="24"/>
                <w:szCs w:val="24"/>
              </w:rPr>
            </w:pPr>
            <w:r w:rsidRPr="001B30D0">
              <w:rPr>
                <w:rFonts w:ascii="Times New Roman" w:hAnsi="Times New Roman" w:cs="Times New Roman"/>
                <w:b/>
                <w:sz w:val="24"/>
                <w:szCs w:val="24"/>
              </w:rPr>
              <w:t>Case Registered</w:t>
            </w:r>
          </w:p>
        </w:tc>
        <w:tc>
          <w:tcPr>
            <w:tcW w:w="2250" w:type="dxa"/>
          </w:tcPr>
          <w:p w:rsidR="00872349" w:rsidRPr="001B30D0" w:rsidRDefault="00872349" w:rsidP="00021F09">
            <w:pPr>
              <w:pStyle w:val="ListParagraph"/>
              <w:spacing w:line="360" w:lineRule="auto"/>
              <w:ind w:left="259" w:right="115"/>
              <w:jc w:val="both"/>
              <w:rPr>
                <w:rFonts w:ascii="Times New Roman" w:hAnsi="Times New Roman" w:cs="Times New Roman"/>
                <w:b/>
                <w:sz w:val="24"/>
                <w:szCs w:val="24"/>
              </w:rPr>
            </w:pPr>
            <w:r w:rsidRPr="001B30D0">
              <w:rPr>
                <w:rFonts w:ascii="Times New Roman" w:hAnsi="Times New Roman" w:cs="Times New Roman"/>
                <w:b/>
                <w:sz w:val="24"/>
                <w:szCs w:val="24"/>
              </w:rPr>
              <w:t>Policemen</w:t>
            </w:r>
          </w:p>
          <w:p w:rsidR="00872349" w:rsidRPr="001B30D0" w:rsidRDefault="00872349" w:rsidP="00021F09">
            <w:pPr>
              <w:pStyle w:val="ListParagraph"/>
              <w:spacing w:line="360" w:lineRule="auto"/>
              <w:ind w:left="259" w:right="115"/>
              <w:jc w:val="both"/>
              <w:rPr>
                <w:rFonts w:ascii="Times New Roman" w:hAnsi="Times New Roman" w:cs="Times New Roman"/>
                <w:b/>
                <w:sz w:val="24"/>
                <w:szCs w:val="24"/>
              </w:rPr>
            </w:pPr>
            <w:r w:rsidRPr="001B30D0">
              <w:rPr>
                <w:rFonts w:ascii="Times New Roman" w:hAnsi="Times New Roman" w:cs="Times New Roman"/>
                <w:b/>
                <w:sz w:val="24"/>
                <w:szCs w:val="24"/>
              </w:rPr>
              <w:t>Charge sheeted</w:t>
            </w:r>
          </w:p>
        </w:tc>
        <w:tc>
          <w:tcPr>
            <w:tcW w:w="1890" w:type="dxa"/>
          </w:tcPr>
          <w:p w:rsidR="00872349" w:rsidRPr="001B30D0" w:rsidRDefault="00872349" w:rsidP="00021F09">
            <w:pPr>
              <w:pStyle w:val="ListParagraph"/>
              <w:spacing w:line="360" w:lineRule="auto"/>
              <w:ind w:left="259" w:right="115"/>
              <w:jc w:val="both"/>
              <w:rPr>
                <w:rFonts w:ascii="Times New Roman" w:hAnsi="Times New Roman" w:cs="Times New Roman"/>
                <w:b/>
                <w:sz w:val="24"/>
                <w:szCs w:val="24"/>
              </w:rPr>
            </w:pPr>
            <w:r w:rsidRPr="001B30D0">
              <w:rPr>
                <w:rFonts w:ascii="Times New Roman" w:hAnsi="Times New Roman" w:cs="Times New Roman"/>
                <w:b/>
                <w:sz w:val="24"/>
                <w:szCs w:val="24"/>
              </w:rPr>
              <w:t>Policemen Convicted</w:t>
            </w:r>
          </w:p>
        </w:tc>
      </w:tr>
      <w:tr w:rsidR="00872349" w:rsidRPr="006F5D21" w:rsidTr="00375102">
        <w:trPr>
          <w:jc w:val="center"/>
        </w:trPr>
        <w:tc>
          <w:tcPr>
            <w:tcW w:w="144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2014</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93</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28</w:t>
            </w:r>
          </w:p>
        </w:tc>
        <w:tc>
          <w:tcPr>
            <w:tcW w:w="225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26</w:t>
            </w:r>
          </w:p>
        </w:tc>
        <w:tc>
          <w:tcPr>
            <w:tcW w:w="189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0</w:t>
            </w:r>
          </w:p>
        </w:tc>
      </w:tr>
      <w:tr w:rsidR="00872349" w:rsidRPr="006F5D21" w:rsidTr="00375102">
        <w:trPr>
          <w:jc w:val="center"/>
        </w:trPr>
        <w:tc>
          <w:tcPr>
            <w:tcW w:w="144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2015</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97</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33</w:t>
            </w:r>
          </w:p>
        </w:tc>
        <w:tc>
          <w:tcPr>
            <w:tcW w:w="225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28</w:t>
            </w:r>
          </w:p>
        </w:tc>
        <w:tc>
          <w:tcPr>
            <w:tcW w:w="189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0</w:t>
            </w:r>
          </w:p>
        </w:tc>
      </w:tr>
      <w:tr w:rsidR="00872349" w:rsidRPr="006F5D21" w:rsidTr="00375102">
        <w:trPr>
          <w:jc w:val="center"/>
        </w:trPr>
        <w:tc>
          <w:tcPr>
            <w:tcW w:w="144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lastRenderedPageBreak/>
              <w:t>2016</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92</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25</w:t>
            </w:r>
          </w:p>
        </w:tc>
        <w:tc>
          <w:tcPr>
            <w:tcW w:w="225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24</w:t>
            </w:r>
          </w:p>
        </w:tc>
        <w:tc>
          <w:tcPr>
            <w:tcW w:w="189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0</w:t>
            </w:r>
          </w:p>
        </w:tc>
      </w:tr>
      <w:tr w:rsidR="00872349" w:rsidRPr="006F5D21" w:rsidTr="00375102">
        <w:trPr>
          <w:jc w:val="center"/>
        </w:trPr>
        <w:tc>
          <w:tcPr>
            <w:tcW w:w="144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2017</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100</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62</w:t>
            </w:r>
          </w:p>
        </w:tc>
        <w:tc>
          <w:tcPr>
            <w:tcW w:w="225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27</w:t>
            </w:r>
          </w:p>
        </w:tc>
        <w:tc>
          <w:tcPr>
            <w:tcW w:w="189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0</w:t>
            </w:r>
          </w:p>
        </w:tc>
      </w:tr>
      <w:tr w:rsidR="00872349" w:rsidRPr="006F5D21" w:rsidTr="00375102">
        <w:trPr>
          <w:jc w:val="center"/>
        </w:trPr>
        <w:tc>
          <w:tcPr>
            <w:tcW w:w="144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2018</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70</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44</w:t>
            </w:r>
          </w:p>
        </w:tc>
        <w:tc>
          <w:tcPr>
            <w:tcW w:w="225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13</w:t>
            </w:r>
          </w:p>
        </w:tc>
        <w:tc>
          <w:tcPr>
            <w:tcW w:w="189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0</w:t>
            </w:r>
          </w:p>
        </w:tc>
      </w:tr>
      <w:tr w:rsidR="00872349" w:rsidRPr="006F5D21" w:rsidTr="00375102">
        <w:trPr>
          <w:jc w:val="center"/>
        </w:trPr>
        <w:tc>
          <w:tcPr>
            <w:tcW w:w="144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Pr>
                <w:rFonts w:ascii="Times New Roman" w:hAnsi="Times New Roman" w:cs="Times New Roman"/>
                <w:sz w:val="24"/>
                <w:szCs w:val="24"/>
              </w:rPr>
              <w:t>TOTA</w:t>
            </w:r>
            <w:r w:rsidRPr="006F5D21">
              <w:rPr>
                <w:rFonts w:ascii="Times New Roman" w:hAnsi="Times New Roman" w:cs="Times New Roman"/>
                <w:sz w:val="24"/>
                <w:szCs w:val="24"/>
              </w:rPr>
              <w:t>L</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452</w:t>
            </w:r>
          </w:p>
        </w:tc>
        <w:tc>
          <w:tcPr>
            <w:tcW w:w="171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192</w:t>
            </w:r>
          </w:p>
        </w:tc>
        <w:tc>
          <w:tcPr>
            <w:tcW w:w="225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118</w:t>
            </w:r>
          </w:p>
        </w:tc>
        <w:tc>
          <w:tcPr>
            <w:tcW w:w="1890" w:type="dxa"/>
          </w:tcPr>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0</w:t>
            </w:r>
          </w:p>
        </w:tc>
      </w:tr>
    </w:tbl>
    <w:p w:rsidR="00772266" w:rsidRDefault="00772266" w:rsidP="00021F09">
      <w:pPr>
        <w:spacing w:line="360" w:lineRule="auto"/>
        <w:ind w:left="259" w:right="115"/>
        <w:jc w:val="both"/>
        <w:rPr>
          <w:rFonts w:ascii="Times New Roman" w:hAnsi="Times New Roman" w:cs="Times New Roman"/>
          <w:sz w:val="20"/>
          <w:szCs w:val="24"/>
        </w:rPr>
      </w:pPr>
    </w:p>
    <w:p w:rsidR="00D46CA6" w:rsidRPr="00D46CA6" w:rsidRDefault="00D46CA6" w:rsidP="00021F09">
      <w:pPr>
        <w:spacing w:line="360" w:lineRule="auto"/>
        <w:ind w:left="259" w:right="115"/>
        <w:jc w:val="both"/>
        <w:rPr>
          <w:rFonts w:ascii="Times New Roman" w:hAnsi="Times New Roman" w:cs="Times New Roman"/>
          <w:sz w:val="20"/>
          <w:szCs w:val="24"/>
          <w:u w:val="single"/>
        </w:rPr>
      </w:pPr>
      <w:r w:rsidRPr="00D46CA6">
        <w:rPr>
          <w:rFonts w:ascii="Times New Roman" w:hAnsi="Times New Roman" w:cs="Times New Roman"/>
          <w:sz w:val="20"/>
          <w:szCs w:val="24"/>
        </w:rPr>
        <w:t>Table 1.1:  Custodial Death in India from 2014-18</w:t>
      </w:r>
      <w:r w:rsidRPr="00D46CA6">
        <w:rPr>
          <w:rStyle w:val="FootnoteReference"/>
          <w:rFonts w:ascii="Times New Roman" w:hAnsi="Times New Roman" w:cs="Times New Roman"/>
          <w:sz w:val="20"/>
          <w:szCs w:val="24"/>
        </w:rPr>
        <w:footnoteReference w:id="5"/>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Despite so many custodial deaths, India is yet to ratify the united nation convention on torture (UNCAT) which is signed in October</w:t>
      </w:r>
      <w:r>
        <w:rPr>
          <w:rFonts w:ascii="Times New Roman" w:hAnsi="Times New Roman" w:cs="Times New Roman"/>
          <w:sz w:val="24"/>
          <w:szCs w:val="24"/>
        </w:rPr>
        <w:t xml:space="preserve"> 14,</w:t>
      </w:r>
      <w:r w:rsidRPr="006F5D21">
        <w:rPr>
          <w:rFonts w:ascii="Times New Roman" w:hAnsi="Times New Roman" w:cs="Times New Roman"/>
          <w:sz w:val="24"/>
          <w:szCs w:val="24"/>
        </w:rPr>
        <w:t xml:space="preserve"> 1997. UNCAT is an International human rights treaty that aims to prevent torture and other cruel, inhuman or degrading treatment </w:t>
      </w:r>
      <w:r>
        <w:rPr>
          <w:rFonts w:ascii="Times New Roman" w:hAnsi="Times New Roman" w:cs="Times New Roman"/>
          <w:sz w:val="24"/>
          <w:szCs w:val="24"/>
        </w:rPr>
        <w:t>or punishment and its “article 4</w:t>
      </w:r>
      <w:r w:rsidRPr="006F5D21">
        <w:rPr>
          <w:rFonts w:ascii="Times New Roman" w:hAnsi="Times New Roman" w:cs="Times New Roman"/>
          <w:sz w:val="24"/>
          <w:szCs w:val="24"/>
        </w:rPr>
        <w:t xml:space="preserve">” requires the adoption of domestic law to criminalize all acts of torture, attempt to torture and participation in torture. It shows insensitiveness of Indian police towards the protection of human rights. </w:t>
      </w:r>
    </w:p>
    <w:p w:rsidR="00872349" w:rsidRDefault="00872349" w:rsidP="00021F09">
      <w:pPr>
        <w:pStyle w:val="ListParagraph"/>
        <w:numPr>
          <w:ilvl w:val="0"/>
          <w:numId w:val="1"/>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Present police laws, which are based on colonial laws, completely ignore the concerns of the lower ranks police personnel, who constitute around 85% of state police forces.</w:t>
      </w:r>
    </w:p>
    <w:p w:rsidR="00A15C7A" w:rsidRPr="00A15C7A" w:rsidRDefault="00872349" w:rsidP="00021F09">
      <w:pPr>
        <w:pStyle w:val="ListParagraph"/>
        <w:numPr>
          <w:ilvl w:val="0"/>
          <w:numId w:val="10"/>
        </w:numPr>
        <w:spacing w:line="360" w:lineRule="auto"/>
        <w:ind w:right="115"/>
        <w:jc w:val="both"/>
        <w:rPr>
          <w:rFonts w:ascii="Times New Roman" w:hAnsi="Times New Roman" w:cs="Times New Roman"/>
          <w:sz w:val="24"/>
          <w:szCs w:val="24"/>
        </w:rPr>
      </w:pPr>
      <w:r w:rsidRPr="005B60C8">
        <w:rPr>
          <w:rFonts w:ascii="Times New Roman" w:hAnsi="Times New Roman" w:cs="Times New Roman"/>
          <w:sz w:val="24"/>
          <w:szCs w:val="24"/>
        </w:rPr>
        <w:t xml:space="preserve">Current police laws do not provide constables enough opportunities to thrive in their career as they are ordinarily promoted once in their whole service, and usually they retired as head constable. This could also affect their performance as they do not get enough motivation to perform well. </w:t>
      </w:r>
    </w:p>
    <w:p w:rsidR="00872349" w:rsidRPr="005B60C8" w:rsidRDefault="00872349" w:rsidP="00021F09">
      <w:pPr>
        <w:pStyle w:val="ListParagraph"/>
        <w:numPr>
          <w:ilvl w:val="0"/>
          <w:numId w:val="10"/>
        </w:numPr>
        <w:spacing w:line="360" w:lineRule="auto"/>
        <w:ind w:right="115"/>
        <w:jc w:val="both"/>
        <w:rPr>
          <w:rFonts w:ascii="Times New Roman" w:hAnsi="Times New Roman" w:cs="Times New Roman"/>
          <w:sz w:val="24"/>
          <w:szCs w:val="24"/>
        </w:rPr>
      </w:pPr>
      <w:r w:rsidRPr="005B60C8">
        <w:rPr>
          <w:rFonts w:ascii="Times New Roman" w:hAnsi="Times New Roman" w:cs="Times New Roman"/>
          <w:sz w:val="24"/>
          <w:szCs w:val="24"/>
        </w:rPr>
        <w:t>Constables do not have Operational authority and Advance training skills that are fundamental to crime investigation.</w:t>
      </w:r>
    </w:p>
    <w:p w:rsidR="00772266" w:rsidRPr="00772266" w:rsidRDefault="00872349" w:rsidP="00021F09">
      <w:pPr>
        <w:pStyle w:val="ListParagraph"/>
        <w:numPr>
          <w:ilvl w:val="0"/>
          <w:numId w:val="1"/>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The duties which have been provided in present police acts are very myopic and limited as they majorly concern about prevention and detection of crime in their Preamble</w:t>
      </w:r>
      <w:r w:rsidRPr="006F5D21">
        <w:rPr>
          <w:rStyle w:val="FootnoteReference"/>
          <w:rFonts w:ascii="Times New Roman" w:hAnsi="Times New Roman" w:cs="Times New Roman"/>
          <w:sz w:val="24"/>
          <w:szCs w:val="24"/>
        </w:rPr>
        <w:footnoteReference w:id="6"/>
      </w:r>
      <w:r w:rsidRPr="006F5D21">
        <w:rPr>
          <w:rFonts w:ascii="Times New Roman" w:hAnsi="Times New Roman" w:cs="Times New Roman"/>
          <w:sz w:val="24"/>
          <w:szCs w:val="24"/>
        </w:rPr>
        <w:t xml:space="preserve"> which is not sufficient in a modern democratic country where police are expected to perform some additional duties in order to preserve peace and harmony in the society like play a meditative role to minimize conflicts.</w:t>
      </w:r>
    </w:p>
    <w:p w:rsidR="00945153" w:rsidRPr="00945153" w:rsidRDefault="00945153" w:rsidP="00945153">
      <w:pPr>
        <w:pStyle w:val="ListParagraph"/>
        <w:spacing w:line="360" w:lineRule="auto"/>
        <w:ind w:left="979" w:right="115"/>
        <w:jc w:val="both"/>
        <w:rPr>
          <w:rFonts w:ascii="Times New Roman" w:hAnsi="Times New Roman" w:cs="Times New Roman"/>
          <w:b/>
          <w:sz w:val="24"/>
          <w:szCs w:val="24"/>
          <w:u w:val="single"/>
        </w:rPr>
      </w:pPr>
    </w:p>
    <w:p w:rsidR="00772266" w:rsidRPr="00945153" w:rsidRDefault="00872349" w:rsidP="00945153">
      <w:pPr>
        <w:pStyle w:val="ListParagraph"/>
        <w:numPr>
          <w:ilvl w:val="0"/>
          <w:numId w:val="13"/>
        </w:numPr>
        <w:spacing w:line="360" w:lineRule="auto"/>
        <w:ind w:right="115"/>
        <w:jc w:val="both"/>
        <w:rPr>
          <w:rFonts w:ascii="Times New Roman" w:hAnsi="Times New Roman" w:cs="Times New Roman"/>
          <w:b/>
          <w:sz w:val="24"/>
          <w:szCs w:val="24"/>
          <w:u w:val="single"/>
        </w:rPr>
      </w:pPr>
      <w:r w:rsidRPr="00945153">
        <w:rPr>
          <w:rFonts w:ascii="Times New Roman" w:hAnsi="Times New Roman" w:cs="Times New Roman"/>
          <w:b/>
          <w:sz w:val="24"/>
          <w:szCs w:val="24"/>
        </w:rPr>
        <w:lastRenderedPageBreak/>
        <w:t>Inadequate Staff and Funding</w:t>
      </w:r>
    </w:p>
    <w:p w:rsidR="00872349" w:rsidRPr="00772266" w:rsidRDefault="00872349" w:rsidP="00021F09">
      <w:pPr>
        <w:spacing w:line="360" w:lineRule="auto"/>
        <w:ind w:left="259" w:right="115"/>
        <w:jc w:val="both"/>
        <w:rPr>
          <w:rFonts w:ascii="Times New Roman" w:hAnsi="Times New Roman" w:cs="Times New Roman"/>
          <w:b/>
          <w:sz w:val="24"/>
          <w:szCs w:val="24"/>
          <w:u w:val="single"/>
        </w:rPr>
      </w:pPr>
      <w:r w:rsidRPr="006F5D21">
        <w:rPr>
          <w:rFonts w:ascii="Times New Roman" w:hAnsi="Times New Roman" w:cs="Times New Roman"/>
          <w:sz w:val="24"/>
          <w:szCs w:val="24"/>
        </w:rPr>
        <w:t xml:space="preserve">In a democratic country, the police are expected to uphold the law impartially and protect life, freedom, Property, human rights along with its primary function, i.e. prevention and detection of crime, all these responsibilities require adequate staff and basic infrastructure to fulfil. </w:t>
      </w:r>
    </w:p>
    <w:p w:rsidR="00797FF0"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In India police is extremely understaffed and poorly funded, a report published in the united nation on drugs and crime (UNODC) shows that in 2017 shows that India’s ratio of 144 police personnel per 100 thousand</w:t>
      </w:r>
      <w:r w:rsidRPr="006F5D21">
        <w:rPr>
          <w:rStyle w:val="FootnoteReference"/>
          <w:rFonts w:ascii="Times New Roman" w:hAnsi="Times New Roman" w:cs="Times New Roman"/>
          <w:sz w:val="24"/>
          <w:szCs w:val="24"/>
        </w:rPr>
        <w:footnoteReference w:id="7"/>
      </w:r>
      <w:r w:rsidRPr="006F5D21">
        <w:rPr>
          <w:rFonts w:ascii="Times New Roman" w:hAnsi="Times New Roman" w:cs="Times New Roman"/>
          <w:sz w:val="24"/>
          <w:szCs w:val="24"/>
        </w:rPr>
        <w:t>of the population which makes India police one of the weakest in the world. India police to population ratio lag behind the united nation recommendation that is 222 per 100 thousand, further the problem of unfilled vacancies also exacerbate the problem of an overburdened police force that is the root cause of physical and mental weariness</w:t>
      </w:r>
      <w:r w:rsidR="00024712">
        <w:rPr>
          <w:rFonts w:ascii="Times New Roman" w:hAnsi="Times New Roman" w:cs="Times New Roman"/>
          <w:sz w:val="24"/>
          <w:szCs w:val="24"/>
        </w:rPr>
        <w:t>.</w:t>
      </w:r>
      <w:r w:rsidR="00C24BFA">
        <w:rPr>
          <w:rFonts w:ascii="Times New Roman" w:hAnsi="Times New Roman" w:cs="Times New Roman"/>
          <w:sz w:val="24"/>
          <w:szCs w:val="24"/>
        </w:rPr>
        <w:t xml:space="preserve"> </w:t>
      </w:r>
    </w:p>
    <w:p w:rsidR="00797FF0" w:rsidRPr="006F5D21" w:rsidRDefault="00E52C52" w:rsidP="00021F09">
      <w:pPr>
        <w:spacing w:line="360" w:lineRule="auto"/>
        <w:ind w:left="259" w:right="115"/>
        <w:jc w:val="both"/>
        <w:rPr>
          <w:rFonts w:ascii="Times New Roman" w:hAnsi="Times New Roman" w:cs="Times New Roman"/>
          <w:sz w:val="24"/>
          <w:szCs w:val="24"/>
        </w:rPr>
      </w:pPr>
      <w:r>
        <w:rPr>
          <w:rFonts w:ascii="Times New Roman" w:hAnsi="Times New Roman" w:cs="Times New Roman"/>
          <w:sz w:val="24"/>
          <w:szCs w:val="24"/>
        </w:rPr>
        <w:t>How grave t</w:t>
      </w:r>
      <w:r w:rsidR="00C24BFA">
        <w:rPr>
          <w:rFonts w:ascii="Times New Roman" w:hAnsi="Times New Roman" w:cs="Times New Roman"/>
          <w:sz w:val="24"/>
          <w:szCs w:val="24"/>
        </w:rPr>
        <w:t xml:space="preserve">he </w:t>
      </w:r>
      <w:r w:rsidR="00BE26CF">
        <w:rPr>
          <w:rFonts w:ascii="Times New Roman" w:hAnsi="Times New Roman" w:cs="Times New Roman"/>
          <w:sz w:val="24"/>
          <w:szCs w:val="24"/>
        </w:rPr>
        <w:t>problem of unfilled vacancies</w:t>
      </w:r>
      <w:r>
        <w:rPr>
          <w:rFonts w:ascii="Times New Roman" w:hAnsi="Times New Roman" w:cs="Times New Roman"/>
          <w:sz w:val="24"/>
          <w:szCs w:val="24"/>
        </w:rPr>
        <w:t xml:space="preserve"> in police organisation is,</w:t>
      </w:r>
      <w:r w:rsidR="00BE26CF">
        <w:rPr>
          <w:rFonts w:ascii="Times New Roman" w:hAnsi="Times New Roman" w:cs="Times New Roman"/>
          <w:sz w:val="24"/>
          <w:szCs w:val="24"/>
        </w:rPr>
        <w:t xml:space="preserve"> </w:t>
      </w:r>
      <w:r>
        <w:rPr>
          <w:rFonts w:ascii="Times New Roman" w:hAnsi="Times New Roman" w:cs="Times New Roman"/>
          <w:sz w:val="24"/>
          <w:szCs w:val="24"/>
        </w:rPr>
        <w:t>can</w:t>
      </w:r>
      <w:r w:rsidR="00BE26CF">
        <w:rPr>
          <w:rFonts w:ascii="Times New Roman" w:hAnsi="Times New Roman" w:cs="Times New Roman"/>
          <w:sz w:val="24"/>
          <w:szCs w:val="24"/>
        </w:rPr>
        <w:t xml:space="preserve"> further</w:t>
      </w:r>
      <w:r w:rsidR="00E71CB8">
        <w:rPr>
          <w:rFonts w:ascii="Times New Roman" w:hAnsi="Times New Roman" w:cs="Times New Roman"/>
          <w:sz w:val="24"/>
          <w:szCs w:val="24"/>
        </w:rPr>
        <w:t xml:space="preserve"> easily be understood by</w:t>
      </w:r>
      <w:r>
        <w:rPr>
          <w:rFonts w:ascii="Times New Roman" w:hAnsi="Times New Roman" w:cs="Times New Roman"/>
          <w:sz w:val="24"/>
          <w:szCs w:val="24"/>
        </w:rPr>
        <w:t xml:space="preserve"> the</w:t>
      </w:r>
      <w:r w:rsidR="00E71CB8">
        <w:rPr>
          <w:rFonts w:ascii="Times New Roman" w:hAnsi="Times New Roman" w:cs="Times New Roman"/>
          <w:sz w:val="24"/>
          <w:szCs w:val="24"/>
        </w:rPr>
        <w:t xml:space="preserve"> following table:</w:t>
      </w:r>
    </w:p>
    <w:tbl>
      <w:tblPr>
        <w:tblStyle w:val="TableGrid"/>
        <w:tblW w:w="0" w:type="auto"/>
        <w:jc w:val="center"/>
        <w:tblLook w:val="04A0"/>
      </w:tblPr>
      <w:tblGrid>
        <w:gridCol w:w="1932"/>
        <w:gridCol w:w="1848"/>
        <w:gridCol w:w="2700"/>
        <w:gridCol w:w="2384"/>
      </w:tblGrid>
      <w:tr w:rsidR="00872349" w:rsidRPr="006F5D21" w:rsidTr="00772266">
        <w:trPr>
          <w:trHeight w:val="2024"/>
          <w:jc w:val="center"/>
        </w:trPr>
        <w:tc>
          <w:tcPr>
            <w:tcW w:w="1932" w:type="dxa"/>
          </w:tcPr>
          <w:p w:rsidR="00872349" w:rsidRPr="00D1514A" w:rsidRDefault="00872349"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States</w:t>
            </w:r>
          </w:p>
        </w:tc>
        <w:tc>
          <w:tcPr>
            <w:tcW w:w="1848" w:type="dxa"/>
          </w:tcPr>
          <w:p w:rsidR="00872349" w:rsidRPr="00D1514A" w:rsidRDefault="00872349"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Overall strength:</w:t>
            </w:r>
          </w:p>
          <w:p w:rsidR="00872349" w:rsidRPr="00D1514A" w:rsidRDefault="00872349"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Actual to sanctioned percentage (%)</w:t>
            </w:r>
          </w:p>
        </w:tc>
        <w:tc>
          <w:tcPr>
            <w:tcW w:w="2700" w:type="dxa"/>
          </w:tcPr>
          <w:p w:rsidR="00872349" w:rsidRPr="00D1514A" w:rsidRDefault="00872349"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 xml:space="preserve">Constable strength: </w:t>
            </w:r>
          </w:p>
          <w:p w:rsidR="00872349" w:rsidRPr="00D1514A" w:rsidRDefault="00872349"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Actual to sanctioned percentage (%)</w:t>
            </w:r>
          </w:p>
        </w:tc>
        <w:tc>
          <w:tcPr>
            <w:tcW w:w="2384" w:type="dxa"/>
          </w:tcPr>
          <w:p w:rsidR="00872349" w:rsidRPr="00D1514A" w:rsidRDefault="00872349"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Officer  strength:</w:t>
            </w:r>
          </w:p>
          <w:p w:rsidR="00872349" w:rsidRPr="00D1514A" w:rsidRDefault="00872349"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Actual to sanctioned percentage (%)</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Andhra Pradesh</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80.7</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80.2</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84.1</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Assam</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84.9</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84.9</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85.5</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Bihar</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70.5</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72.1</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64.3</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Chhattisgarh </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79.9</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81.5</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66.9</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lastRenderedPageBreak/>
              <w:t>Gujarat</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67.4</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67</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69.3</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Haryana</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67.6</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66.6</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74.3</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Himachal Pradesh</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86.7</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87.1</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84.1</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Jharkhand</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74.8</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76.3</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67.3</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Karnataka</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71.5</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71.1</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74.2</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Kerala</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95</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96</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86.8</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Madhya Pradesh</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85</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86.2</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79.2</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Maharashtra</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93.2</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94.4</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87.9</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Nagaland</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102</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102.7</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94</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Odisha</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84</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86.8</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71.8</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Punjab</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89.4</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89.4</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89.3</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Rajasthan</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86.7</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89.7</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65.3</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Tamil Nadu</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84.4</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85.4</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76.5</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Telangana</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76</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75.1</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82</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Uttar Pradesh</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46.9</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46.7</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52.5</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Uttarakhand</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90.9</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92.3</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77.6</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West Bengal</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66.8</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66.9</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66.6</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Delhi</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94</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94.6</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91.4</w:t>
            </w:r>
          </w:p>
        </w:tc>
      </w:tr>
      <w:tr w:rsidR="00872349" w:rsidRPr="006F5D21" w:rsidTr="00772266">
        <w:trPr>
          <w:jc w:val="center"/>
        </w:trPr>
        <w:tc>
          <w:tcPr>
            <w:tcW w:w="1932"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All India</w:t>
            </w:r>
          </w:p>
        </w:tc>
        <w:tc>
          <w:tcPr>
            <w:tcW w:w="184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75.2</w:t>
            </w:r>
          </w:p>
        </w:tc>
        <w:tc>
          <w:tcPr>
            <w:tcW w:w="2700"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75.6</w:t>
            </w:r>
          </w:p>
        </w:tc>
        <w:tc>
          <w:tcPr>
            <w:tcW w:w="238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74.2</w:t>
            </w:r>
          </w:p>
        </w:tc>
      </w:tr>
    </w:tbl>
    <w:p w:rsidR="00214DCE" w:rsidRDefault="00872349" w:rsidP="00021F09">
      <w:pPr>
        <w:spacing w:line="24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 </w:t>
      </w:r>
    </w:p>
    <w:p w:rsidR="00872349" w:rsidRPr="00214DCE" w:rsidRDefault="00024712" w:rsidP="00021F09">
      <w:pPr>
        <w:spacing w:line="360" w:lineRule="auto"/>
        <w:ind w:left="259" w:right="115"/>
        <w:jc w:val="both"/>
        <w:rPr>
          <w:rFonts w:ascii="Times New Roman" w:hAnsi="Times New Roman" w:cs="Times New Roman"/>
          <w:sz w:val="24"/>
          <w:szCs w:val="24"/>
        </w:rPr>
      </w:pPr>
      <w:r w:rsidRPr="00024712">
        <w:rPr>
          <w:rFonts w:ascii="Times New Roman" w:hAnsi="Times New Roman" w:cs="Times New Roman"/>
          <w:sz w:val="20"/>
          <w:szCs w:val="24"/>
        </w:rPr>
        <w:t>Table 1.2: Strength of Police Forces across States (2012-2016)</w:t>
      </w:r>
      <w:r w:rsidRPr="00024712">
        <w:rPr>
          <w:rStyle w:val="FootnoteReference"/>
          <w:rFonts w:ascii="Times New Roman" w:hAnsi="Times New Roman" w:cs="Times New Roman"/>
          <w:sz w:val="20"/>
          <w:szCs w:val="24"/>
        </w:rPr>
        <w:footnoteReference w:id="8"/>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Average of actual strength to sanctioned strength of police force in India from 2012-16 reveals that how less important for state governments to rectify the problem of overburdened police that affect their efficiency, it also reflected in the data published by NCRB, according</w:t>
      </w:r>
      <w:r w:rsidR="00797FF0">
        <w:rPr>
          <w:rFonts w:ascii="Times New Roman" w:hAnsi="Times New Roman" w:cs="Times New Roman"/>
          <w:sz w:val="24"/>
          <w:szCs w:val="24"/>
        </w:rPr>
        <w:t xml:space="preserve"> </w:t>
      </w:r>
      <w:r w:rsidRPr="006F5D21">
        <w:rPr>
          <w:rFonts w:ascii="Times New Roman" w:hAnsi="Times New Roman" w:cs="Times New Roman"/>
          <w:sz w:val="24"/>
          <w:szCs w:val="24"/>
        </w:rPr>
        <w:lastRenderedPageBreak/>
        <w:t>to it, In 2017, 21% of criminal cases were closed without investigation and this becomes the biggest reason for the mistrust between the public and the police.</w:t>
      </w:r>
      <w:r>
        <w:rPr>
          <w:rStyle w:val="FootnoteReference"/>
          <w:rFonts w:ascii="Times New Roman" w:hAnsi="Times New Roman" w:cs="Times New Roman"/>
          <w:sz w:val="24"/>
          <w:szCs w:val="24"/>
        </w:rPr>
        <w:footnoteReference w:id="9"/>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It is not a secret anymore how Indian police of every state is poorly funded, at an average eve</w:t>
      </w:r>
      <w:r>
        <w:rPr>
          <w:rFonts w:ascii="Times New Roman" w:hAnsi="Times New Roman" w:cs="Times New Roman"/>
          <w:sz w:val="24"/>
          <w:szCs w:val="24"/>
        </w:rPr>
        <w:t>ry state of India spent around 4</w:t>
      </w:r>
      <w:r w:rsidRPr="006F5D21">
        <w:rPr>
          <w:rFonts w:ascii="Times New Roman" w:hAnsi="Times New Roman" w:cs="Times New Roman"/>
          <w:sz w:val="24"/>
          <w:szCs w:val="24"/>
        </w:rPr>
        <w:t xml:space="preserve">% of their budget expenditure, but </w:t>
      </w:r>
      <w:r>
        <w:rPr>
          <w:rFonts w:ascii="Times New Roman" w:hAnsi="Times New Roman" w:cs="Times New Roman"/>
          <w:sz w:val="24"/>
          <w:szCs w:val="24"/>
        </w:rPr>
        <w:t>this is also reduced to around 3</w:t>
      </w:r>
      <w:r w:rsidRPr="006F5D21">
        <w:rPr>
          <w:rFonts w:ascii="Times New Roman" w:hAnsi="Times New Roman" w:cs="Times New Roman"/>
          <w:sz w:val="24"/>
          <w:szCs w:val="24"/>
        </w:rPr>
        <w:t>% in last four years according to PRS legislative research</w:t>
      </w:r>
      <w:r>
        <w:rPr>
          <w:rStyle w:val="FootnoteReference"/>
          <w:rFonts w:ascii="Times New Roman" w:hAnsi="Times New Roman" w:cs="Times New Roman"/>
          <w:sz w:val="24"/>
          <w:szCs w:val="24"/>
        </w:rPr>
        <w:footnoteReference w:id="10"/>
      </w:r>
      <w:r w:rsidRPr="006F5D21">
        <w:rPr>
          <w:rFonts w:ascii="Times New Roman" w:hAnsi="Times New Roman" w:cs="Times New Roman"/>
          <w:sz w:val="24"/>
          <w:szCs w:val="24"/>
        </w:rPr>
        <w:t>. Already the budget of states for police is so low and that too is also not fully utilised by state police, which aggravates the existing problem and due to lack of funding it resulted in low salary and few perks which foster the culture of corruption which directly affect their credibility and efficiency.</w:t>
      </w:r>
    </w:p>
    <w:p w:rsidR="00872349" w:rsidRPr="00005C1C"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An under- resourced and overburdened police force means that both essential police functions that are enforcing daily law and order and more long criminal investigation being compromised.</w:t>
      </w:r>
    </w:p>
    <w:p w:rsidR="00A15C7A" w:rsidRDefault="00A15C7A" w:rsidP="00021F09">
      <w:pPr>
        <w:spacing w:line="360" w:lineRule="auto"/>
        <w:ind w:right="115" w:firstLine="259"/>
        <w:jc w:val="both"/>
        <w:rPr>
          <w:rFonts w:ascii="Times New Roman" w:hAnsi="Times New Roman" w:cs="Times New Roman"/>
          <w:b/>
          <w:sz w:val="24"/>
          <w:szCs w:val="24"/>
        </w:rPr>
      </w:pPr>
    </w:p>
    <w:p w:rsidR="00872349" w:rsidRPr="007D1823" w:rsidRDefault="00872349" w:rsidP="007D1823">
      <w:pPr>
        <w:pStyle w:val="ListParagraph"/>
        <w:numPr>
          <w:ilvl w:val="0"/>
          <w:numId w:val="13"/>
        </w:numPr>
        <w:spacing w:line="360" w:lineRule="auto"/>
        <w:ind w:right="115"/>
        <w:jc w:val="both"/>
        <w:rPr>
          <w:rFonts w:ascii="Times New Roman" w:hAnsi="Times New Roman" w:cs="Times New Roman"/>
          <w:b/>
          <w:sz w:val="24"/>
          <w:szCs w:val="24"/>
          <w:u w:val="single"/>
        </w:rPr>
      </w:pPr>
      <w:r w:rsidRPr="007D1823">
        <w:rPr>
          <w:rFonts w:ascii="Times New Roman" w:hAnsi="Times New Roman" w:cs="Times New Roman"/>
          <w:b/>
          <w:sz w:val="24"/>
          <w:szCs w:val="24"/>
        </w:rPr>
        <w:t>Inadequate Training</w:t>
      </w:r>
    </w:p>
    <w:p w:rsidR="00872349" w:rsidRPr="006F5D21" w:rsidRDefault="00872349" w:rsidP="00021F09">
      <w:pPr>
        <w:spacing w:line="360" w:lineRule="auto"/>
        <w:ind w:left="259" w:right="115"/>
        <w:jc w:val="both"/>
        <w:rPr>
          <w:rFonts w:ascii="Times New Roman" w:hAnsi="Times New Roman" w:cs="Times New Roman"/>
          <w:b/>
          <w:sz w:val="24"/>
          <w:szCs w:val="24"/>
          <w:u w:val="single"/>
        </w:rPr>
      </w:pPr>
      <w:r w:rsidRPr="006F5D21">
        <w:rPr>
          <w:rFonts w:ascii="Times New Roman" w:hAnsi="Times New Roman" w:cs="Times New Roman"/>
          <w:sz w:val="24"/>
          <w:szCs w:val="24"/>
        </w:rPr>
        <w:t>Training requires resources but it also reproduces them manifold as it helps to improve the human potential and equip the persons with necessary skills and approach to perform their functions in a more productive manner</w:t>
      </w:r>
      <w:r w:rsidR="00F80ACB">
        <w:rPr>
          <w:rFonts w:ascii="Times New Roman" w:hAnsi="Times New Roman" w:cs="Times New Roman"/>
          <w:sz w:val="24"/>
          <w:szCs w:val="24"/>
        </w:rPr>
        <w:t>,</w:t>
      </w:r>
      <w:r w:rsidRPr="006F5D21">
        <w:rPr>
          <w:rFonts w:ascii="Times New Roman" w:hAnsi="Times New Roman" w:cs="Times New Roman"/>
          <w:sz w:val="24"/>
          <w:szCs w:val="24"/>
        </w:rPr>
        <w:t xml:space="preserve"> but unfortunately the training of Indian police personnel is generally in dismal state there are no consistent standards across the whole country and most of the training institute lacks basic facility and sufficient instructors.</w:t>
      </w:r>
    </w:p>
    <w:p w:rsidR="00772266"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In a country like I</w:t>
      </w:r>
      <w:r>
        <w:rPr>
          <w:rFonts w:ascii="Times New Roman" w:hAnsi="Times New Roman" w:cs="Times New Roman"/>
          <w:sz w:val="24"/>
          <w:szCs w:val="24"/>
        </w:rPr>
        <w:t>ndia where discrimination prevails</w:t>
      </w:r>
      <w:r w:rsidRPr="006F5D21">
        <w:rPr>
          <w:rFonts w:ascii="Times New Roman" w:hAnsi="Times New Roman" w:cs="Times New Roman"/>
          <w:sz w:val="24"/>
          <w:szCs w:val="24"/>
        </w:rPr>
        <w:t xml:space="preserve"> in various form like gender, caste, class and religion in such country police’s responsibility increase manifold towards society to form such a public- friendly environment where every person regardless of his background can come to the police and tell their problems without hesitation or fear, but sadly our present</w:t>
      </w:r>
      <w:r w:rsidR="00214DCE">
        <w:rPr>
          <w:rFonts w:ascii="Times New Roman" w:hAnsi="Times New Roman" w:cs="Times New Roman"/>
          <w:sz w:val="24"/>
          <w:szCs w:val="24"/>
        </w:rPr>
        <w:t xml:space="preserve"> </w:t>
      </w:r>
      <w:r w:rsidRPr="006F5D21">
        <w:rPr>
          <w:rFonts w:ascii="Times New Roman" w:hAnsi="Times New Roman" w:cs="Times New Roman"/>
          <w:sz w:val="24"/>
          <w:szCs w:val="24"/>
        </w:rPr>
        <w:lastRenderedPageBreak/>
        <w:t>police training approach is just opposite of that which tends to be militaristic, stressing how to use force rather than being responsible towards society.</w:t>
      </w:r>
      <w:r w:rsidRPr="006F5D21">
        <w:rPr>
          <w:rStyle w:val="FootnoteReference"/>
          <w:rFonts w:ascii="Times New Roman" w:hAnsi="Times New Roman" w:cs="Times New Roman"/>
          <w:sz w:val="24"/>
          <w:szCs w:val="24"/>
        </w:rPr>
        <w:footnoteReference w:id="11"/>
      </w:r>
    </w:p>
    <w:p w:rsidR="00294486"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Recently, a study conducted by Common Cause and the Centre for Study of Developing Studies (CSDS) in 2019 titled as </w:t>
      </w:r>
      <w:r w:rsidRPr="00797FF0">
        <w:rPr>
          <w:rFonts w:ascii="Times New Roman" w:hAnsi="Times New Roman" w:cs="Times New Roman"/>
          <w:sz w:val="24"/>
          <w:szCs w:val="24"/>
        </w:rPr>
        <w:t>Status of Policing in India Report 2019</w:t>
      </w:r>
      <w:r w:rsidRPr="006F5D21">
        <w:rPr>
          <w:rFonts w:ascii="Times New Roman" w:hAnsi="Times New Roman" w:cs="Times New Roman"/>
          <w:sz w:val="24"/>
          <w:szCs w:val="24"/>
        </w:rPr>
        <w:t xml:space="preserve"> which disclosed that police personnel who has more than five years of experience in service or more, half of among them either received their training in human rights at the time of joining or never received it. The situation is similar with respect to the other training as well i.e. caste sensitisation and crowd control.</w:t>
      </w:r>
      <w:r w:rsidR="00465860">
        <w:rPr>
          <w:rFonts w:ascii="Times New Roman" w:hAnsi="Times New Roman" w:cs="Times New Roman"/>
          <w:sz w:val="24"/>
          <w:szCs w:val="24"/>
        </w:rPr>
        <w:t xml:space="preserve"> </w:t>
      </w:r>
    </w:p>
    <w:p w:rsidR="006C581C" w:rsidRPr="00797FF0" w:rsidRDefault="00CA7C2E" w:rsidP="00021F09">
      <w:pPr>
        <w:spacing w:line="360" w:lineRule="auto"/>
        <w:ind w:right="115"/>
        <w:jc w:val="both"/>
        <w:rPr>
          <w:rFonts w:ascii="Times New Roman" w:hAnsi="Times New Roman" w:cs="Times New Roman"/>
          <w:sz w:val="24"/>
          <w:szCs w:val="24"/>
        </w:rPr>
      </w:pPr>
      <w:r>
        <w:rPr>
          <w:rFonts w:ascii="Times New Roman" w:hAnsi="Times New Roman" w:cs="Times New Roman"/>
          <w:sz w:val="24"/>
          <w:szCs w:val="24"/>
        </w:rPr>
        <w:t xml:space="preserve">   </w:t>
      </w:r>
      <w:r w:rsidR="001841D3">
        <w:rPr>
          <w:rFonts w:ascii="Times New Roman" w:hAnsi="Times New Roman" w:cs="Times New Roman"/>
          <w:sz w:val="24"/>
          <w:szCs w:val="24"/>
        </w:rPr>
        <w:t>T</w:t>
      </w:r>
      <w:r w:rsidR="00465860">
        <w:rPr>
          <w:rFonts w:ascii="Times New Roman" w:hAnsi="Times New Roman" w:cs="Times New Roman"/>
          <w:sz w:val="24"/>
          <w:szCs w:val="24"/>
        </w:rPr>
        <w:t>he following table will portray</w:t>
      </w:r>
      <w:r w:rsidR="00EB6EA5">
        <w:rPr>
          <w:rFonts w:ascii="Times New Roman" w:hAnsi="Times New Roman" w:cs="Times New Roman"/>
          <w:sz w:val="24"/>
          <w:szCs w:val="24"/>
        </w:rPr>
        <w:t xml:space="preserve"> the</w:t>
      </w:r>
      <w:r w:rsidR="00465860">
        <w:rPr>
          <w:rFonts w:ascii="Times New Roman" w:hAnsi="Times New Roman" w:cs="Times New Roman"/>
          <w:sz w:val="24"/>
          <w:szCs w:val="24"/>
        </w:rPr>
        <w:t xml:space="preserve"> </w:t>
      </w:r>
      <w:r w:rsidR="001841D3">
        <w:rPr>
          <w:rFonts w:ascii="Times New Roman" w:hAnsi="Times New Roman" w:cs="Times New Roman"/>
          <w:sz w:val="24"/>
          <w:szCs w:val="24"/>
        </w:rPr>
        <w:t>position</w:t>
      </w:r>
      <w:r w:rsidR="005B60C8">
        <w:rPr>
          <w:rFonts w:ascii="Times New Roman" w:hAnsi="Times New Roman" w:cs="Times New Roman"/>
          <w:sz w:val="24"/>
          <w:szCs w:val="24"/>
        </w:rPr>
        <w:t xml:space="preserve"> of </w:t>
      </w:r>
      <w:r w:rsidR="00F97EF4">
        <w:rPr>
          <w:rFonts w:ascii="Times New Roman" w:hAnsi="Times New Roman" w:cs="Times New Roman"/>
          <w:sz w:val="24"/>
          <w:szCs w:val="24"/>
        </w:rPr>
        <w:t>police training</w:t>
      </w:r>
      <w:r w:rsidR="000A579A">
        <w:rPr>
          <w:rFonts w:ascii="Times New Roman" w:hAnsi="Times New Roman" w:cs="Times New Roman"/>
          <w:sz w:val="24"/>
          <w:szCs w:val="24"/>
        </w:rPr>
        <w:t xml:space="preserve"> system</w:t>
      </w:r>
      <w:r w:rsidR="00F97EF4">
        <w:rPr>
          <w:rFonts w:ascii="Times New Roman" w:hAnsi="Times New Roman" w:cs="Times New Roman"/>
          <w:sz w:val="24"/>
          <w:szCs w:val="24"/>
        </w:rPr>
        <w:t xml:space="preserve"> </w:t>
      </w:r>
      <w:r w:rsidR="001841D3">
        <w:rPr>
          <w:rFonts w:ascii="Times New Roman" w:hAnsi="Times New Roman" w:cs="Times New Roman"/>
          <w:sz w:val="24"/>
          <w:szCs w:val="24"/>
        </w:rPr>
        <w:t>more clearly.</w:t>
      </w:r>
      <w:r w:rsidR="00465860">
        <w:rPr>
          <w:rFonts w:ascii="Times New Roman" w:hAnsi="Times New Roman" w:cs="Times New Roman"/>
          <w:sz w:val="24"/>
          <w:szCs w:val="24"/>
        </w:rPr>
        <w:t xml:space="preserve"> </w:t>
      </w:r>
      <w:r w:rsidR="003047D8">
        <w:rPr>
          <w:rFonts w:ascii="Times New Roman" w:hAnsi="Times New Roman" w:cs="Times New Roman"/>
          <w:sz w:val="24"/>
          <w:szCs w:val="24"/>
        </w:rPr>
        <w:t xml:space="preserve"> </w:t>
      </w:r>
    </w:p>
    <w:p w:rsidR="00CA7C2E"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Question asked: When was the last time you received training about</w:t>
      </w:r>
    </w:p>
    <w:p w:rsidR="00CA7C2E" w:rsidRPr="006F5D21" w:rsidRDefault="00872349" w:rsidP="00021F09">
      <w:pPr>
        <w:spacing w:line="360" w:lineRule="auto"/>
        <w:ind w:left="259" w:right="115" w:firstLine="461"/>
        <w:jc w:val="both"/>
        <w:rPr>
          <w:rFonts w:ascii="Times New Roman" w:hAnsi="Times New Roman" w:cs="Times New Roman"/>
          <w:sz w:val="24"/>
          <w:szCs w:val="24"/>
        </w:rPr>
      </w:pPr>
      <w:r w:rsidRPr="006F5D21">
        <w:rPr>
          <w:rFonts w:ascii="Times New Roman" w:hAnsi="Times New Roman" w:cs="Times New Roman"/>
          <w:sz w:val="24"/>
          <w:szCs w:val="24"/>
        </w:rPr>
        <w:t xml:space="preserve"> </w:t>
      </w:r>
      <w:r w:rsidR="00CA7C2E">
        <w:rPr>
          <w:rFonts w:ascii="Times New Roman" w:hAnsi="Times New Roman" w:cs="Times New Roman"/>
          <w:sz w:val="24"/>
          <w:szCs w:val="24"/>
        </w:rPr>
        <w:tab/>
        <w:t xml:space="preserve">     </w:t>
      </w:r>
      <w:r w:rsidRPr="006F5D21">
        <w:rPr>
          <w:rFonts w:ascii="Times New Roman" w:hAnsi="Times New Roman" w:cs="Times New Roman"/>
          <w:sz w:val="24"/>
          <w:szCs w:val="24"/>
        </w:rPr>
        <w:t>a. Human rights</w:t>
      </w:r>
      <w:r w:rsidR="00CA7C2E">
        <w:rPr>
          <w:rFonts w:ascii="Times New Roman" w:hAnsi="Times New Roman" w:cs="Times New Roman"/>
          <w:sz w:val="24"/>
          <w:szCs w:val="24"/>
        </w:rPr>
        <w:t xml:space="preserve"> </w:t>
      </w:r>
      <w:r w:rsidR="00294486">
        <w:rPr>
          <w:rFonts w:ascii="Times New Roman" w:hAnsi="Times New Roman" w:cs="Times New Roman"/>
          <w:sz w:val="24"/>
          <w:szCs w:val="24"/>
        </w:rPr>
        <w:t xml:space="preserve"> </w:t>
      </w:r>
      <w:r w:rsidR="00CA7C2E">
        <w:rPr>
          <w:rFonts w:ascii="Times New Roman" w:hAnsi="Times New Roman" w:cs="Times New Roman"/>
          <w:sz w:val="24"/>
          <w:szCs w:val="24"/>
        </w:rPr>
        <w:t xml:space="preserve"> </w:t>
      </w:r>
      <w:r w:rsidRPr="006F5D21">
        <w:rPr>
          <w:rFonts w:ascii="Times New Roman" w:hAnsi="Times New Roman" w:cs="Times New Roman"/>
          <w:sz w:val="24"/>
          <w:szCs w:val="24"/>
        </w:rPr>
        <w:t>b. Caste sensitisation</w:t>
      </w:r>
      <w:r w:rsidR="00294486">
        <w:rPr>
          <w:rFonts w:ascii="Times New Roman" w:hAnsi="Times New Roman" w:cs="Times New Roman"/>
          <w:sz w:val="24"/>
          <w:szCs w:val="24"/>
        </w:rPr>
        <w:t xml:space="preserve">  </w:t>
      </w:r>
      <w:r w:rsidR="00CA7C2E">
        <w:rPr>
          <w:rFonts w:ascii="Times New Roman" w:hAnsi="Times New Roman" w:cs="Times New Roman"/>
          <w:sz w:val="24"/>
          <w:szCs w:val="24"/>
        </w:rPr>
        <w:t xml:space="preserve">  </w:t>
      </w:r>
      <w:r w:rsidRPr="006F5D21">
        <w:rPr>
          <w:rFonts w:ascii="Times New Roman" w:hAnsi="Times New Roman" w:cs="Times New Roman"/>
          <w:sz w:val="24"/>
          <w:szCs w:val="24"/>
        </w:rPr>
        <w:t>c. Crowd control.</w:t>
      </w:r>
    </w:p>
    <w:tbl>
      <w:tblPr>
        <w:tblStyle w:val="TableGrid"/>
        <w:tblW w:w="0" w:type="auto"/>
        <w:tblInd w:w="288" w:type="dxa"/>
        <w:tblLayout w:type="fixed"/>
        <w:tblLook w:val="05A0"/>
      </w:tblPr>
      <w:tblGrid>
        <w:gridCol w:w="1530"/>
        <w:gridCol w:w="2164"/>
        <w:gridCol w:w="1346"/>
        <w:gridCol w:w="1350"/>
        <w:gridCol w:w="1350"/>
        <w:gridCol w:w="1312"/>
        <w:gridCol w:w="236"/>
      </w:tblGrid>
      <w:tr w:rsidR="00214DCE" w:rsidRPr="006F5D21" w:rsidTr="00766267">
        <w:tc>
          <w:tcPr>
            <w:tcW w:w="1530" w:type="dxa"/>
            <w:tcBorders>
              <w:bottom w:val="single" w:sz="4" w:space="0" w:color="000000" w:themeColor="text1"/>
            </w:tcBorders>
          </w:tcPr>
          <w:p w:rsidR="00214DCE" w:rsidRDefault="00214DCE" w:rsidP="00021F09">
            <w:pPr>
              <w:spacing w:line="360" w:lineRule="auto"/>
              <w:ind w:left="259" w:right="115"/>
              <w:jc w:val="both"/>
              <w:rPr>
                <w:rFonts w:ascii="Times New Roman" w:hAnsi="Times New Roman" w:cs="Times New Roman"/>
                <w:sz w:val="24"/>
                <w:szCs w:val="24"/>
              </w:rPr>
            </w:pPr>
          </w:p>
          <w:p w:rsidR="00214DCE" w:rsidRPr="006F5D21" w:rsidRDefault="00214DCE" w:rsidP="00021F09">
            <w:pPr>
              <w:spacing w:line="360" w:lineRule="auto"/>
              <w:ind w:left="259" w:right="115"/>
              <w:jc w:val="both"/>
              <w:rPr>
                <w:rFonts w:ascii="Times New Roman" w:hAnsi="Times New Roman" w:cs="Times New Roman"/>
                <w:sz w:val="24"/>
                <w:szCs w:val="24"/>
              </w:rPr>
            </w:pPr>
          </w:p>
        </w:tc>
        <w:tc>
          <w:tcPr>
            <w:tcW w:w="2164" w:type="dxa"/>
          </w:tcPr>
          <w:p w:rsidR="00214DCE" w:rsidRPr="00D1514A" w:rsidRDefault="00214DCE"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Years of experience in police</w:t>
            </w:r>
          </w:p>
        </w:tc>
        <w:tc>
          <w:tcPr>
            <w:tcW w:w="1346" w:type="dxa"/>
          </w:tcPr>
          <w:p w:rsidR="00214DCE" w:rsidRPr="00D1514A" w:rsidRDefault="00214DCE"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During last 2-3 years</w:t>
            </w:r>
          </w:p>
        </w:tc>
        <w:tc>
          <w:tcPr>
            <w:tcW w:w="1350" w:type="dxa"/>
          </w:tcPr>
          <w:p w:rsidR="00214DCE" w:rsidRPr="00D1514A" w:rsidRDefault="00214DCE"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Before that</w:t>
            </w:r>
          </w:p>
        </w:tc>
        <w:tc>
          <w:tcPr>
            <w:tcW w:w="1350" w:type="dxa"/>
          </w:tcPr>
          <w:p w:rsidR="00214DCE" w:rsidRPr="00D1514A" w:rsidRDefault="00214DCE"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At the time of joining</w:t>
            </w:r>
          </w:p>
        </w:tc>
        <w:tc>
          <w:tcPr>
            <w:tcW w:w="1312" w:type="dxa"/>
          </w:tcPr>
          <w:p w:rsidR="00214DCE" w:rsidRPr="00D1514A" w:rsidRDefault="00214DCE" w:rsidP="00021F09">
            <w:pPr>
              <w:spacing w:line="360" w:lineRule="auto"/>
              <w:ind w:left="259" w:right="115"/>
              <w:jc w:val="both"/>
              <w:rPr>
                <w:rFonts w:ascii="Times New Roman" w:hAnsi="Times New Roman" w:cs="Times New Roman"/>
                <w:b/>
                <w:sz w:val="24"/>
                <w:szCs w:val="24"/>
              </w:rPr>
            </w:pPr>
            <w:r w:rsidRPr="00D1514A">
              <w:rPr>
                <w:rFonts w:ascii="Times New Roman" w:hAnsi="Times New Roman" w:cs="Times New Roman"/>
                <w:b/>
                <w:sz w:val="24"/>
                <w:szCs w:val="24"/>
              </w:rPr>
              <w:t>Never</w:t>
            </w:r>
          </w:p>
        </w:tc>
        <w:tc>
          <w:tcPr>
            <w:tcW w:w="236" w:type="dxa"/>
            <w:vMerge w:val="restart"/>
            <w:tcBorders>
              <w:top w:val="nil"/>
              <w:right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p>
          <w:p w:rsidR="00214DCE" w:rsidRPr="006F5D21" w:rsidRDefault="00214DCE" w:rsidP="00021F09">
            <w:pPr>
              <w:spacing w:line="360" w:lineRule="auto"/>
              <w:ind w:left="259" w:right="115"/>
              <w:jc w:val="both"/>
              <w:rPr>
                <w:rFonts w:ascii="Times New Roman" w:hAnsi="Times New Roman" w:cs="Times New Roman"/>
                <w:sz w:val="24"/>
                <w:szCs w:val="24"/>
              </w:rPr>
            </w:pPr>
          </w:p>
          <w:p w:rsidR="00214DCE" w:rsidRPr="006F5D21" w:rsidRDefault="00214DCE" w:rsidP="00021F09">
            <w:pPr>
              <w:spacing w:line="360" w:lineRule="auto"/>
              <w:ind w:left="259" w:right="115"/>
              <w:jc w:val="both"/>
              <w:rPr>
                <w:rFonts w:ascii="Times New Roman" w:hAnsi="Times New Roman" w:cs="Times New Roman"/>
                <w:sz w:val="24"/>
                <w:szCs w:val="24"/>
              </w:rPr>
            </w:pPr>
          </w:p>
        </w:tc>
      </w:tr>
      <w:tr w:rsidR="00214DCE" w:rsidRPr="006F5D21" w:rsidTr="00766267">
        <w:tc>
          <w:tcPr>
            <w:tcW w:w="1530" w:type="dxa"/>
            <w:tcBorders>
              <w:bottom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Human rights</w:t>
            </w:r>
          </w:p>
        </w:tc>
        <w:tc>
          <w:tcPr>
            <w:tcW w:w="2164"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Less than 5 years (17%)</w:t>
            </w:r>
          </w:p>
        </w:tc>
        <w:tc>
          <w:tcPr>
            <w:tcW w:w="1346"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22</w:t>
            </w:r>
          </w:p>
        </w:tc>
        <w:tc>
          <w:tcPr>
            <w:tcW w:w="1350"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12</w:t>
            </w:r>
          </w:p>
        </w:tc>
        <w:tc>
          <w:tcPr>
            <w:tcW w:w="1350"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49</w:t>
            </w:r>
          </w:p>
        </w:tc>
        <w:tc>
          <w:tcPr>
            <w:tcW w:w="1312"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14</w:t>
            </w:r>
          </w:p>
        </w:tc>
        <w:tc>
          <w:tcPr>
            <w:tcW w:w="236" w:type="dxa"/>
            <w:vMerge/>
            <w:tcBorders>
              <w:right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p>
        </w:tc>
      </w:tr>
      <w:tr w:rsidR="00214DCE" w:rsidRPr="006F5D21" w:rsidTr="00766267">
        <w:tc>
          <w:tcPr>
            <w:tcW w:w="1530" w:type="dxa"/>
            <w:tcBorders>
              <w:top w:val="nil"/>
              <w:bottom w:val="single" w:sz="4" w:space="0" w:color="000000" w:themeColor="text1"/>
            </w:tcBorders>
          </w:tcPr>
          <w:p w:rsidR="00214DCE" w:rsidRPr="006F5D21" w:rsidRDefault="00214DCE" w:rsidP="00021F09">
            <w:pPr>
              <w:spacing w:line="360" w:lineRule="auto"/>
              <w:ind w:left="259" w:right="115"/>
              <w:jc w:val="both"/>
              <w:rPr>
                <w:rFonts w:ascii="Times New Roman" w:hAnsi="Times New Roman" w:cs="Times New Roman"/>
                <w:sz w:val="24"/>
                <w:szCs w:val="24"/>
              </w:rPr>
            </w:pPr>
          </w:p>
        </w:tc>
        <w:tc>
          <w:tcPr>
            <w:tcW w:w="2164"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More than 5 years (83%)</w:t>
            </w:r>
          </w:p>
        </w:tc>
        <w:tc>
          <w:tcPr>
            <w:tcW w:w="1346"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27</w:t>
            </w:r>
          </w:p>
        </w:tc>
        <w:tc>
          <w:tcPr>
            <w:tcW w:w="1350"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18</w:t>
            </w:r>
          </w:p>
        </w:tc>
        <w:tc>
          <w:tcPr>
            <w:tcW w:w="1350"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38</w:t>
            </w:r>
          </w:p>
        </w:tc>
        <w:tc>
          <w:tcPr>
            <w:tcW w:w="1312"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13</w:t>
            </w:r>
          </w:p>
        </w:tc>
        <w:tc>
          <w:tcPr>
            <w:tcW w:w="236" w:type="dxa"/>
            <w:vMerge/>
            <w:tcBorders>
              <w:right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p>
        </w:tc>
      </w:tr>
      <w:tr w:rsidR="00214DCE" w:rsidRPr="006F5D21" w:rsidTr="00766267">
        <w:tc>
          <w:tcPr>
            <w:tcW w:w="1530" w:type="dxa"/>
            <w:tcBorders>
              <w:bottom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Caste sensitisation</w:t>
            </w:r>
          </w:p>
        </w:tc>
        <w:tc>
          <w:tcPr>
            <w:tcW w:w="2164"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Less than five years (17%)</w:t>
            </w:r>
          </w:p>
        </w:tc>
        <w:tc>
          <w:tcPr>
            <w:tcW w:w="1346"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19</w:t>
            </w:r>
          </w:p>
        </w:tc>
        <w:tc>
          <w:tcPr>
            <w:tcW w:w="1350"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12</w:t>
            </w:r>
          </w:p>
        </w:tc>
        <w:tc>
          <w:tcPr>
            <w:tcW w:w="1350"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52</w:t>
            </w:r>
          </w:p>
        </w:tc>
        <w:tc>
          <w:tcPr>
            <w:tcW w:w="1312"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13</w:t>
            </w:r>
          </w:p>
        </w:tc>
        <w:tc>
          <w:tcPr>
            <w:tcW w:w="236" w:type="dxa"/>
            <w:vMerge/>
            <w:tcBorders>
              <w:right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p>
        </w:tc>
      </w:tr>
      <w:tr w:rsidR="00214DCE" w:rsidRPr="006F5D21" w:rsidTr="00766267">
        <w:tc>
          <w:tcPr>
            <w:tcW w:w="1530" w:type="dxa"/>
            <w:tcBorders>
              <w:top w:val="nil"/>
              <w:bottom w:val="single" w:sz="4" w:space="0" w:color="000000" w:themeColor="text1"/>
            </w:tcBorders>
          </w:tcPr>
          <w:p w:rsidR="00214DCE" w:rsidRPr="006F5D21" w:rsidRDefault="00214DCE" w:rsidP="00021F09">
            <w:pPr>
              <w:spacing w:line="360" w:lineRule="auto"/>
              <w:ind w:left="259" w:right="115"/>
              <w:jc w:val="both"/>
              <w:rPr>
                <w:rFonts w:ascii="Times New Roman" w:hAnsi="Times New Roman" w:cs="Times New Roman"/>
                <w:sz w:val="24"/>
                <w:szCs w:val="24"/>
              </w:rPr>
            </w:pPr>
          </w:p>
        </w:tc>
        <w:tc>
          <w:tcPr>
            <w:tcW w:w="2164"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More than 5 years (83%)</w:t>
            </w:r>
          </w:p>
        </w:tc>
        <w:tc>
          <w:tcPr>
            <w:tcW w:w="1346"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25</w:t>
            </w:r>
          </w:p>
        </w:tc>
        <w:tc>
          <w:tcPr>
            <w:tcW w:w="1350"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17</w:t>
            </w:r>
          </w:p>
        </w:tc>
        <w:tc>
          <w:tcPr>
            <w:tcW w:w="1350"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44</w:t>
            </w:r>
          </w:p>
        </w:tc>
        <w:tc>
          <w:tcPr>
            <w:tcW w:w="1312"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11</w:t>
            </w:r>
          </w:p>
        </w:tc>
        <w:tc>
          <w:tcPr>
            <w:tcW w:w="236" w:type="dxa"/>
            <w:vMerge/>
            <w:tcBorders>
              <w:right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p>
        </w:tc>
      </w:tr>
      <w:tr w:rsidR="00214DCE" w:rsidRPr="006F5D21" w:rsidTr="00766267">
        <w:tc>
          <w:tcPr>
            <w:tcW w:w="1530" w:type="dxa"/>
            <w:tcBorders>
              <w:top w:val="nil"/>
              <w:bottom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Crowd control</w:t>
            </w:r>
          </w:p>
        </w:tc>
        <w:tc>
          <w:tcPr>
            <w:tcW w:w="2164" w:type="dxa"/>
            <w:tcBorders>
              <w:top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Less than 5 years (17%)</w:t>
            </w:r>
          </w:p>
        </w:tc>
        <w:tc>
          <w:tcPr>
            <w:tcW w:w="1346" w:type="dxa"/>
            <w:tcBorders>
              <w:top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24</w:t>
            </w:r>
          </w:p>
        </w:tc>
        <w:tc>
          <w:tcPr>
            <w:tcW w:w="1350" w:type="dxa"/>
            <w:tcBorders>
              <w:top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10</w:t>
            </w:r>
          </w:p>
        </w:tc>
        <w:tc>
          <w:tcPr>
            <w:tcW w:w="1350" w:type="dxa"/>
            <w:tcBorders>
              <w:top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58</w:t>
            </w:r>
          </w:p>
        </w:tc>
        <w:tc>
          <w:tcPr>
            <w:tcW w:w="1312" w:type="dxa"/>
            <w:tcBorders>
              <w:top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w:t>
            </w:r>
          </w:p>
        </w:tc>
        <w:tc>
          <w:tcPr>
            <w:tcW w:w="236" w:type="dxa"/>
            <w:vMerge/>
            <w:tcBorders>
              <w:top w:val="nil"/>
              <w:right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p>
        </w:tc>
      </w:tr>
      <w:tr w:rsidR="00214DCE" w:rsidRPr="006F5D21" w:rsidTr="00766267">
        <w:tc>
          <w:tcPr>
            <w:tcW w:w="1530" w:type="dxa"/>
            <w:tcBorders>
              <w:top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p>
        </w:tc>
        <w:tc>
          <w:tcPr>
            <w:tcW w:w="2164"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More than 5 years (83%)</w:t>
            </w:r>
          </w:p>
        </w:tc>
        <w:tc>
          <w:tcPr>
            <w:tcW w:w="1346"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31</w:t>
            </w:r>
          </w:p>
        </w:tc>
        <w:tc>
          <w:tcPr>
            <w:tcW w:w="1350"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14</w:t>
            </w:r>
          </w:p>
        </w:tc>
        <w:tc>
          <w:tcPr>
            <w:tcW w:w="1350"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50</w:t>
            </w:r>
          </w:p>
        </w:tc>
        <w:tc>
          <w:tcPr>
            <w:tcW w:w="1312" w:type="dxa"/>
          </w:tcPr>
          <w:p w:rsidR="00214DCE" w:rsidRPr="006F5D21" w:rsidRDefault="00214DCE"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w:t>
            </w:r>
          </w:p>
        </w:tc>
        <w:tc>
          <w:tcPr>
            <w:tcW w:w="236" w:type="dxa"/>
            <w:vMerge/>
            <w:tcBorders>
              <w:top w:val="nil"/>
              <w:bottom w:val="nil"/>
              <w:right w:val="nil"/>
            </w:tcBorders>
          </w:tcPr>
          <w:p w:rsidR="00214DCE" w:rsidRPr="006F5D21" w:rsidRDefault="00214DCE" w:rsidP="00021F09">
            <w:pPr>
              <w:spacing w:line="360" w:lineRule="auto"/>
              <w:ind w:left="259" w:right="115"/>
              <w:jc w:val="both"/>
              <w:rPr>
                <w:rFonts w:ascii="Times New Roman" w:hAnsi="Times New Roman" w:cs="Times New Roman"/>
                <w:sz w:val="24"/>
                <w:szCs w:val="24"/>
              </w:rPr>
            </w:pPr>
          </w:p>
        </w:tc>
      </w:tr>
    </w:tbl>
    <w:p w:rsidR="00604192" w:rsidRDefault="00604192" w:rsidP="00021F09">
      <w:pPr>
        <w:spacing w:line="360" w:lineRule="auto"/>
        <w:ind w:left="259" w:right="115"/>
        <w:jc w:val="both"/>
        <w:rPr>
          <w:rFonts w:ascii="Times New Roman" w:hAnsi="Times New Roman" w:cs="Times New Roman"/>
          <w:sz w:val="20"/>
          <w:szCs w:val="24"/>
        </w:rPr>
      </w:pPr>
    </w:p>
    <w:p w:rsidR="00772266" w:rsidRPr="00772266" w:rsidRDefault="00604192" w:rsidP="00021F09">
      <w:pPr>
        <w:spacing w:line="360" w:lineRule="auto"/>
        <w:ind w:left="259" w:right="115"/>
        <w:jc w:val="both"/>
        <w:rPr>
          <w:rFonts w:ascii="Times New Roman" w:hAnsi="Times New Roman" w:cs="Times New Roman"/>
          <w:sz w:val="20"/>
          <w:szCs w:val="24"/>
          <w:u w:val="single"/>
        </w:rPr>
      </w:pPr>
      <w:r w:rsidRPr="00604192">
        <w:rPr>
          <w:rFonts w:ascii="Times New Roman" w:hAnsi="Times New Roman" w:cs="Times New Roman"/>
          <w:sz w:val="20"/>
          <w:szCs w:val="24"/>
        </w:rPr>
        <w:t>Table 1.3: Training in human rights, caste sensitisation and crowd control (experience wise in %)</w:t>
      </w:r>
      <w:r w:rsidRPr="00604192">
        <w:rPr>
          <w:rStyle w:val="FootnoteReference"/>
          <w:rFonts w:ascii="Times New Roman" w:hAnsi="Times New Roman" w:cs="Times New Roman"/>
          <w:sz w:val="20"/>
          <w:szCs w:val="24"/>
        </w:rPr>
        <w:footnoteReference w:id="12"/>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These data reveal that how our training approach is at fault which tends towards the use of force rather than focuses on soft skills which are fundamental for the development of an amicable relationship with the public in any civilized country and especially in India where the population is so diverse.  </w:t>
      </w:r>
    </w:p>
    <w:p w:rsidR="00872349"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 A major consequence of this approach is that it fosters a culture in which police consider themselves agents of state more than friends of the public. There is a paradox in this system in which training to serve the public supports the service of state that’s why citizens see khaki with dread and it’s also reflected in non- registration of crime. A study conducted by the Tata Institute of social science (2018) reports that unruly behaviour of police deters about three-fourth of the Indian Population from reporting complaints</w:t>
      </w:r>
      <w:r w:rsidRPr="006F5D21">
        <w:rPr>
          <w:rStyle w:val="FootnoteReference"/>
          <w:rFonts w:ascii="Times New Roman" w:hAnsi="Times New Roman" w:cs="Times New Roman"/>
          <w:sz w:val="24"/>
          <w:szCs w:val="24"/>
        </w:rPr>
        <w:footnoteReference w:id="13"/>
      </w:r>
      <w:r w:rsidRPr="006F5D21">
        <w:rPr>
          <w:rFonts w:ascii="Times New Roman" w:hAnsi="Times New Roman" w:cs="Times New Roman"/>
          <w:sz w:val="24"/>
          <w:szCs w:val="24"/>
        </w:rPr>
        <w:t>.</w:t>
      </w:r>
    </w:p>
    <w:p w:rsidR="00872349" w:rsidRPr="00C3234C" w:rsidRDefault="00872349" w:rsidP="00C3234C">
      <w:pPr>
        <w:pStyle w:val="ListParagraph"/>
        <w:numPr>
          <w:ilvl w:val="0"/>
          <w:numId w:val="13"/>
        </w:numPr>
        <w:spacing w:line="360" w:lineRule="auto"/>
        <w:ind w:right="115"/>
        <w:jc w:val="both"/>
        <w:rPr>
          <w:rFonts w:ascii="Times New Roman" w:hAnsi="Times New Roman" w:cs="Times New Roman"/>
          <w:sz w:val="24"/>
          <w:szCs w:val="24"/>
        </w:rPr>
      </w:pPr>
      <w:r w:rsidRPr="00C3234C">
        <w:rPr>
          <w:rFonts w:ascii="Times New Roman" w:hAnsi="Times New Roman" w:cs="Times New Roman"/>
          <w:b/>
          <w:sz w:val="24"/>
          <w:szCs w:val="24"/>
        </w:rPr>
        <w:t>Lack of Diversity in Police Organisation</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 diverse police force lead to a capability that helps to understand the perspective of communities who are not part of mainstream communities and it also encourages more internal dialogue within the police force that helps to develop a mature and balance perception about the different communities that are fundamental to the development of a public</w:t>
      </w:r>
      <w:r>
        <w:rPr>
          <w:rFonts w:ascii="Times New Roman" w:hAnsi="Times New Roman" w:cs="Times New Roman"/>
          <w:sz w:val="24"/>
          <w:szCs w:val="24"/>
        </w:rPr>
        <w:t>-</w:t>
      </w:r>
      <w:r w:rsidRPr="006F5D21">
        <w:rPr>
          <w:rFonts w:ascii="Times New Roman" w:hAnsi="Times New Roman" w:cs="Times New Roman"/>
          <w:sz w:val="24"/>
          <w:szCs w:val="24"/>
        </w:rPr>
        <w:t xml:space="preserve"> friendly police system. </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 study carries out in the year of 2000 by Ronal</w:t>
      </w:r>
      <w:r>
        <w:rPr>
          <w:rFonts w:ascii="Times New Roman" w:hAnsi="Times New Roman" w:cs="Times New Roman"/>
          <w:sz w:val="24"/>
          <w:szCs w:val="24"/>
        </w:rPr>
        <w:t>d</w:t>
      </w:r>
      <w:r w:rsidRPr="006F5D21">
        <w:rPr>
          <w:rFonts w:ascii="Times New Roman" w:hAnsi="Times New Roman" w:cs="Times New Roman"/>
          <w:sz w:val="24"/>
          <w:szCs w:val="24"/>
        </w:rPr>
        <w:t xml:space="preserve"> Weitzer, a US based researcher, that was concerned with the importance of diversity in the police force and found that a more diverse police is seen by the community as more legitimate and people are more interested to participate in policing when the police department is diverse</w:t>
      </w:r>
      <w:r w:rsidRPr="006F5D21">
        <w:rPr>
          <w:rStyle w:val="FootnoteReference"/>
          <w:rFonts w:ascii="Times New Roman" w:hAnsi="Times New Roman" w:cs="Times New Roman"/>
          <w:sz w:val="24"/>
          <w:szCs w:val="24"/>
        </w:rPr>
        <w:footnoteReference w:id="14"/>
      </w:r>
      <w:r w:rsidRPr="006F5D21">
        <w:rPr>
          <w:rFonts w:ascii="Times New Roman" w:hAnsi="Times New Roman" w:cs="Times New Roman"/>
          <w:sz w:val="24"/>
          <w:szCs w:val="24"/>
        </w:rPr>
        <w:t xml:space="preserve">. And for a country like India where people of different ethnicity reside, it becomes more important for the police force to </w:t>
      </w:r>
      <w:r w:rsidRPr="006F5D21">
        <w:rPr>
          <w:rFonts w:ascii="Times New Roman" w:hAnsi="Times New Roman" w:cs="Times New Roman"/>
          <w:sz w:val="24"/>
          <w:szCs w:val="24"/>
        </w:rPr>
        <w:lastRenderedPageBreak/>
        <w:t xml:space="preserve">be seen by the public as a legitimate institution for the subsistence of law in society. Thus, legitimacy and amicable relations intrinsically linked together and if the states government want to amplify legitimacy of the police then they needs to ensure that police forces must represent the diverse groups of the society in which they serve.  </w:t>
      </w:r>
    </w:p>
    <w:p w:rsidR="00872349"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In Indian Police</w:t>
      </w:r>
      <w:r w:rsidR="00093EB2">
        <w:rPr>
          <w:rFonts w:ascii="Times New Roman" w:hAnsi="Times New Roman" w:cs="Times New Roman"/>
          <w:sz w:val="24"/>
          <w:szCs w:val="24"/>
        </w:rPr>
        <w:t>, The</w:t>
      </w:r>
      <w:r w:rsidRPr="006F5D21">
        <w:rPr>
          <w:rFonts w:ascii="Times New Roman" w:hAnsi="Times New Roman" w:cs="Times New Roman"/>
          <w:sz w:val="24"/>
          <w:szCs w:val="24"/>
        </w:rPr>
        <w:t xml:space="preserve"> Representation of marginalized sections like Schedule castes, Schedule Tribes, Other Backward Classes and women that constitute a large part of the Indian population are under- represented that’s the one of the impor</w:t>
      </w:r>
      <w:r w:rsidR="00093EB2">
        <w:rPr>
          <w:rFonts w:ascii="Times New Roman" w:hAnsi="Times New Roman" w:cs="Times New Roman"/>
          <w:sz w:val="24"/>
          <w:szCs w:val="24"/>
        </w:rPr>
        <w:t>tant reason why Indian police is</w:t>
      </w:r>
      <w:r w:rsidRPr="006F5D21">
        <w:rPr>
          <w:rFonts w:ascii="Times New Roman" w:hAnsi="Times New Roman" w:cs="Times New Roman"/>
          <w:sz w:val="24"/>
          <w:szCs w:val="24"/>
        </w:rPr>
        <w:t xml:space="preserve"> not </w:t>
      </w:r>
      <w:r w:rsidR="00093EB2">
        <w:rPr>
          <w:rFonts w:ascii="Times New Roman" w:hAnsi="Times New Roman" w:cs="Times New Roman"/>
          <w:sz w:val="24"/>
          <w:szCs w:val="24"/>
        </w:rPr>
        <w:t xml:space="preserve">able to </w:t>
      </w:r>
      <w:r w:rsidRPr="006F5D21">
        <w:rPr>
          <w:rFonts w:ascii="Times New Roman" w:hAnsi="Times New Roman" w:cs="Times New Roman"/>
          <w:sz w:val="24"/>
          <w:szCs w:val="24"/>
        </w:rPr>
        <w:t>gain the</w:t>
      </w:r>
      <w:r w:rsidR="00093EB2">
        <w:rPr>
          <w:rFonts w:ascii="Times New Roman" w:hAnsi="Times New Roman" w:cs="Times New Roman"/>
          <w:sz w:val="24"/>
          <w:szCs w:val="24"/>
        </w:rPr>
        <w:t xml:space="preserve"> necessary</w:t>
      </w:r>
      <w:r w:rsidRPr="006F5D21">
        <w:rPr>
          <w:rFonts w:ascii="Times New Roman" w:hAnsi="Times New Roman" w:cs="Times New Roman"/>
          <w:sz w:val="24"/>
          <w:szCs w:val="24"/>
        </w:rPr>
        <w:t xml:space="preserve"> trust, confidence and respect of public at large which is fundamental for effective policing and to tackle with the problem of under representation of marginalized sections framer of Indian Constitution made provisions for reservation for the marginalized section in jobs at both</w:t>
      </w:r>
      <w:r>
        <w:rPr>
          <w:rFonts w:ascii="Times New Roman" w:hAnsi="Times New Roman" w:cs="Times New Roman"/>
          <w:sz w:val="24"/>
          <w:szCs w:val="24"/>
        </w:rPr>
        <w:t xml:space="preserve"> state and central level under a</w:t>
      </w:r>
      <w:r w:rsidRPr="006F5D21">
        <w:rPr>
          <w:rFonts w:ascii="Times New Roman" w:hAnsi="Times New Roman" w:cs="Times New Roman"/>
          <w:sz w:val="24"/>
          <w:szCs w:val="24"/>
        </w:rPr>
        <w:t>rticle 15, 16. So, that they can also get adequate representation originally it was only for SCs and STs and later on it was extended to OBCs and women. But unfortunately, even though there are provisions for reservation for marginalized sections in Indian Constitution Indian governments at both state and central level aren’t able to fill even reserved vacancies for SCs, STs, OBC and Women.</w:t>
      </w:r>
    </w:p>
    <w:p w:rsidR="00872349" w:rsidRPr="00797FF0" w:rsidRDefault="003F3C9E" w:rsidP="00021F09">
      <w:pPr>
        <w:spacing w:line="360" w:lineRule="auto"/>
        <w:ind w:left="259" w:right="115"/>
        <w:jc w:val="both"/>
        <w:rPr>
          <w:rFonts w:ascii="Times New Roman" w:hAnsi="Times New Roman" w:cs="Times New Roman"/>
          <w:sz w:val="24"/>
          <w:szCs w:val="24"/>
        </w:rPr>
      </w:pPr>
      <w:r>
        <w:rPr>
          <w:rFonts w:ascii="Times New Roman" w:hAnsi="Times New Roman" w:cs="Times New Roman"/>
          <w:sz w:val="24"/>
          <w:szCs w:val="24"/>
        </w:rPr>
        <w:t>The following</w:t>
      </w:r>
      <w:r w:rsidR="00D15610">
        <w:rPr>
          <w:rFonts w:ascii="Times New Roman" w:hAnsi="Times New Roman" w:cs="Times New Roman"/>
          <w:sz w:val="24"/>
          <w:szCs w:val="24"/>
        </w:rPr>
        <w:t xml:space="preserve"> data</w:t>
      </w:r>
      <w:r w:rsidR="00306060">
        <w:rPr>
          <w:rFonts w:ascii="Times New Roman" w:hAnsi="Times New Roman" w:cs="Times New Roman"/>
          <w:sz w:val="24"/>
          <w:szCs w:val="24"/>
        </w:rPr>
        <w:t xml:space="preserve"> </w:t>
      </w:r>
      <w:r w:rsidR="0037590A">
        <w:rPr>
          <w:rFonts w:ascii="Times New Roman" w:hAnsi="Times New Roman" w:cs="Times New Roman"/>
          <w:sz w:val="24"/>
          <w:szCs w:val="24"/>
        </w:rPr>
        <w:t>will</w:t>
      </w:r>
      <w:r w:rsidR="00F6484C">
        <w:rPr>
          <w:rFonts w:ascii="Times New Roman" w:hAnsi="Times New Roman" w:cs="Times New Roman"/>
          <w:sz w:val="24"/>
          <w:szCs w:val="24"/>
        </w:rPr>
        <w:t xml:space="preserve"> depict the lack of commitment of states government towards the diversificat</w:t>
      </w:r>
      <w:r w:rsidR="00156E82">
        <w:rPr>
          <w:rFonts w:ascii="Times New Roman" w:hAnsi="Times New Roman" w:cs="Times New Roman"/>
          <w:sz w:val="24"/>
          <w:szCs w:val="24"/>
        </w:rPr>
        <w:t>ion of the police organisations:</w:t>
      </w:r>
      <w:r w:rsidR="00F708DB">
        <w:rPr>
          <w:rFonts w:ascii="Times New Roman" w:hAnsi="Times New Roman" w:cs="Times New Roman"/>
          <w:sz w:val="24"/>
          <w:szCs w:val="24"/>
        </w:rPr>
        <w:t xml:space="preserve">  </w:t>
      </w:r>
    </w:p>
    <w:tbl>
      <w:tblPr>
        <w:tblStyle w:val="TableGrid"/>
        <w:tblW w:w="0" w:type="auto"/>
        <w:tblInd w:w="378" w:type="dxa"/>
        <w:tblLook w:val="04A0"/>
      </w:tblPr>
      <w:tblGrid>
        <w:gridCol w:w="1817"/>
        <w:gridCol w:w="1844"/>
        <w:gridCol w:w="1845"/>
        <w:gridCol w:w="1846"/>
        <w:gridCol w:w="1738"/>
      </w:tblGrid>
      <w:tr w:rsidR="00872349" w:rsidRPr="00E7447B" w:rsidTr="000F5ED9">
        <w:tc>
          <w:tcPr>
            <w:tcW w:w="1817" w:type="dxa"/>
          </w:tcPr>
          <w:p w:rsidR="00872349" w:rsidRPr="00E7447B" w:rsidRDefault="00872349" w:rsidP="00021F09">
            <w:pPr>
              <w:spacing w:line="360" w:lineRule="auto"/>
              <w:ind w:left="259" w:right="115"/>
              <w:jc w:val="both"/>
              <w:rPr>
                <w:rFonts w:ascii="Times New Roman" w:hAnsi="Times New Roman" w:cs="Times New Roman"/>
                <w:b/>
                <w:sz w:val="24"/>
                <w:szCs w:val="24"/>
              </w:rPr>
            </w:pPr>
            <w:r w:rsidRPr="00E7447B">
              <w:rPr>
                <w:rFonts w:ascii="Times New Roman" w:hAnsi="Times New Roman" w:cs="Times New Roman"/>
                <w:b/>
                <w:sz w:val="24"/>
                <w:szCs w:val="24"/>
              </w:rPr>
              <w:t>States</w:t>
            </w:r>
          </w:p>
        </w:tc>
        <w:tc>
          <w:tcPr>
            <w:tcW w:w="1844" w:type="dxa"/>
          </w:tcPr>
          <w:p w:rsidR="00872349" w:rsidRPr="00E7447B" w:rsidRDefault="00872349" w:rsidP="00021F09">
            <w:pPr>
              <w:spacing w:line="360" w:lineRule="auto"/>
              <w:ind w:left="259" w:right="115"/>
              <w:jc w:val="both"/>
              <w:rPr>
                <w:rFonts w:ascii="Times New Roman" w:hAnsi="Times New Roman" w:cs="Times New Roman"/>
                <w:b/>
                <w:sz w:val="24"/>
                <w:szCs w:val="24"/>
              </w:rPr>
            </w:pPr>
            <w:r w:rsidRPr="00E7447B">
              <w:rPr>
                <w:rFonts w:ascii="Times New Roman" w:hAnsi="Times New Roman" w:cs="Times New Roman"/>
                <w:b/>
                <w:sz w:val="24"/>
                <w:szCs w:val="24"/>
              </w:rPr>
              <w:t>SCs in police (%)</w:t>
            </w:r>
          </w:p>
        </w:tc>
        <w:tc>
          <w:tcPr>
            <w:tcW w:w="1845" w:type="dxa"/>
          </w:tcPr>
          <w:p w:rsidR="00872349" w:rsidRPr="00E7447B" w:rsidRDefault="00872349" w:rsidP="00021F09">
            <w:pPr>
              <w:spacing w:line="360" w:lineRule="auto"/>
              <w:ind w:left="259" w:right="115"/>
              <w:jc w:val="both"/>
              <w:rPr>
                <w:rFonts w:ascii="Times New Roman" w:hAnsi="Times New Roman" w:cs="Times New Roman"/>
                <w:b/>
                <w:sz w:val="24"/>
                <w:szCs w:val="24"/>
              </w:rPr>
            </w:pPr>
            <w:r w:rsidRPr="00E7447B">
              <w:rPr>
                <w:rFonts w:ascii="Times New Roman" w:hAnsi="Times New Roman" w:cs="Times New Roman"/>
                <w:b/>
                <w:sz w:val="24"/>
                <w:szCs w:val="24"/>
              </w:rPr>
              <w:t>STs in police (%)</w:t>
            </w:r>
          </w:p>
        </w:tc>
        <w:tc>
          <w:tcPr>
            <w:tcW w:w="1846" w:type="dxa"/>
          </w:tcPr>
          <w:p w:rsidR="00872349" w:rsidRPr="00E7447B" w:rsidRDefault="00872349" w:rsidP="00021F09">
            <w:pPr>
              <w:spacing w:line="360" w:lineRule="auto"/>
              <w:ind w:left="259" w:right="115"/>
              <w:jc w:val="both"/>
              <w:rPr>
                <w:rFonts w:ascii="Times New Roman" w:hAnsi="Times New Roman" w:cs="Times New Roman"/>
                <w:b/>
                <w:sz w:val="24"/>
                <w:szCs w:val="24"/>
              </w:rPr>
            </w:pPr>
            <w:r w:rsidRPr="00E7447B">
              <w:rPr>
                <w:rFonts w:ascii="Times New Roman" w:hAnsi="Times New Roman" w:cs="Times New Roman"/>
                <w:b/>
                <w:sz w:val="24"/>
                <w:szCs w:val="24"/>
              </w:rPr>
              <w:t>OBCs in police (%)</w:t>
            </w:r>
          </w:p>
        </w:tc>
        <w:tc>
          <w:tcPr>
            <w:tcW w:w="1738" w:type="dxa"/>
          </w:tcPr>
          <w:p w:rsidR="00872349" w:rsidRPr="00E7447B" w:rsidRDefault="00872349" w:rsidP="00021F09">
            <w:pPr>
              <w:spacing w:line="360" w:lineRule="auto"/>
              <w:ind w:left="259" w:right="115"/>
              <w:jc w:val="both"/>
              <w:rPr>
                <w:rFonts w:ascii="Times New Roman" w:hAnsi="Times New Roman" w:cs="Times New Roman"/>
                <w:b/>
                <w:sz w:val="24"/>
                <w:szCs w:val="24"/>
              </w:rPr>
            </w:pPr>
            <w:r w:rsidRPr="00E7447B">
              <w:rPr>
                <w:rFonts w:ascii="Times New Roman" w:hAnsi="Times New Roman" w:cs="Times New Roman"/>
                <w:b/>
                <w:sz w:val="24"/>
                <w:szCs w:val="24"/>
              </w:rPr>
              <w:t>Women in police (%)</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Andhra Pradesh</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77</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75.2</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123.8</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3.74</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Assam</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95.3</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93.1</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117.1</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2.51</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Bihar</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66.8</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122.5</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70.6</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5.22</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Chhattisgarh</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55</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64.1</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67.8</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4.62</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Gujarat</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98.5</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54.1</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51.4</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4.36</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Haryana</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57.1</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3.6</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50.9</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7.13</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Himachal Pradesh</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98.8</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127.1</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58.2</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11.29</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Jharkhand</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97.2</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81.9</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127.6</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4.96</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lastRenderedPageBreak/>
              <w:t>Karnataka</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83.3</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109.2</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136.4</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5.4</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Kerala</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86.5</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57.9</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87.5</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6.08</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Madhya Pradesh</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65</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52.1</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62.5</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4.85</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Maharashtra</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91.6</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98.8</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132</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10.82</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Nagaland</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NA</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101.7</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NA</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3.26</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Odisha</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88.9</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92.1</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118.5</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8.66</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Punjab</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101.8</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0</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136.6</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6.44</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Rajasthan</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75.4</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88.9</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55.7</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7.77</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Tamil Nadu</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70.4</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49</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66</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13.62</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Telangana</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79.3</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144.6</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145.3</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2.83</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Uttar Pradesh</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40.2</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38.8</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49.3</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4.1</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Uttarakhand</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100.8</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152.5</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105.3</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8.08</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West Bengal</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62.1</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67.1</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22.6</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6.47</w:t>
            </w:r>
          </w:p>
        </w:tc>
      </w:tr>
      <w:tr w:rsidR="00872349" w:rsidRPr="006F5D21" w:rsidTr="000F5ED9">
        <w:tc>
          <w:tcPr>
            <w:tcW w:w="1817"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Delhi UT</w:t>
            </w:r>
          </w:p>
        </w:tc>
        <w:tc>
          <w:tcPr>
            <w:tcW w:w="1844"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90.9</w:t>
            </w:r>
          </w:p>
        </w:tc>
        <w:tc>
          <w:tcPr>
            <w:tcW w:w="1845"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88.7</w:t>
            </w:r>
          </w:p>
        </w:tc>
        <w:tc>
          <w:tcPr>
            <w:tcW w:w="1846"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73.6</w:t>
            </w:r>
          </w:p>
        </w:tc>
        <w:tc>
          <w:tcPr>
            <w:tcW w:w="1738" w:type="dxa"/>
          </w:tcPr>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8</w:t>
            </w:r>
          </w:p>
        </w:tc>
      </w:tr>
    </w:tbl>
    <w:p w:rsidR="00604192" w:rsidRDefault="00604192" w:rsidP="00021F09">
      <w:pPr>
        <w:spacing w:line="360" w:lineRule="auto"/>
        <w:ind w:left="259" w:right="115"/>
        <w:jc w:val="both"/>
        <w:rPr>
          <w:rFonts w:ascii="Times New Roman" w:hAnsi="Times New Roman" w:cs="Times New Roman"/>
          <w:sz w:val="20"/>
          <w:szCs w:val="24"/>
        </w:rPr>
      </w:pPr>
    </w:p>
    <w:p w:rsidR="00872349" w:rsidRPr="007A6ADB" w:rsidRDefault="00604192" w:rsidP="00021F09">
      <w:pPr>
        <w:spacing w:line="360" w:lineRule="auto"/>
        <w:ind w:left="259" w:right="115"/>
        <w:jc w:val="both"/>
        <w:rPr>
          <w:rFonts w:ascii="Times New Roman" w:hAnsi="Times New Roman" w:cs="Times New Roman"/>
          <w:sz w:val="20"/>
          <w:szCs w:val="24"/>
        </w:rPr>
      </w:pPr>
      <w:r w:rsidRPr="00604192">
        <w:rPr>
          <w:rFonts w:ascii="Times New Roman" w:hAnsi="Times New Roman" w:cs="Times New Roman"/>
          <w:sz w:val="20"/>
          <w:szCs w:val="24"/>
        </w:rPr>
        <w:t xml:space="preserve">Table 1.4: Vacancies in Reserved Post {Actual percentage of marginalised section in proportion to the reserved percentage of post in police force (2012-2016)} </w:t>
      </w:r>
      <w:r w:rsidRPr="00604192">
        <w:rPr>
          <w:rStyle w:val="FootnoteReference"/>
          <w:rFonts w:ascii="Times New Roman" w:hAnsi="Times New Roman" w:cs="Times New Roman"/>
          <w:sz w:val="20"/>
          <w:szCs w:val="24"/>
        </w:rPr>
        <w:footnoteReference w:id="15"/>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Data reveals that only four states for SCs and eight states each for OBCs and STs being able to fill reserved vacancies and several states are not able to fill even 50% of reserved post and condition of women is even worse, as no state has been able to fill posts reserved for women.</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Not only there are a high number of reserved post are vacant, but the chances for promotion of SCs, STs, OBCs and women personnel are lower than the chances of general personnel at officer level. And it also reflected in a survey conducted by CSDS that discloses the proportion of SC, ST, OBC and Women in officer rank (ASI TO DySP) is much lower than general personnel. As against 13.4 general officers, there are only 11.5 SCs Officers, 11.6 STs Officers, 11.1 OBCs Officers and 10.1 Women Officers.</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lastRenderedPageBreak/>
        <w:t>After analysis of above data it is found, despite reservations for marginalized sections in police force, not a single state tries to bring diversity in the police force with complete sincerity and commitment which led to the formation of such police organisation where the control over the core function of the police is  in the hand of certain sections of society that’s affect the police response and performance, particularly in its dealing with marginalized sections of society, thus access to justice for such marginalised sections, becomes difficult, as their complaint neither understood nor appreciated which adds further misery to their lives.  As a consequence, Indian police forces are less effective and lack the trust of the public.</w:t>
      </w:r>
    </w:p>
    <w:p w:rsidR="00872349"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 </w:t>
      </w:r>
    </w:p>
    <w:p w:rsidR="00872349" w:rsidRPr="007D1823" w:rsidRDefault="00082618" w:rsidP="00C3234C">
      <w:pPr>
        <w:spacing w:line="360" w:lineRule="auto"/>
        <w:ind w:right="115"/>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872349" w:rsidRPr="00082618">
        <w:rPr>
          <w:rFonts w:ascii="Times New Roman" w:hAnsi="Times New Roman" w:cs="Times New Roman"/>
          <w:b/>
          <w:sz w:val="24"/>
          <w:szCs w:val="24"/>
        </w:rPr>
        <w:t>The Path of Reform</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In a</w:t>
      </w:r>
      <w:r w:rsidR="00060DC9">
        <w:rPr>
          <w:rFonts w:ascii="Times New Roman" w:hAnsi="Times New Roman" w:cs="Times New Roman"/>
          <w:sz w:val="24"/>
          <w:szCs w:val="24"/>
        </w:rPr>
        <w:t>ny</w:t>
      </w:r>
      <w:r w:rsidRPr="006F5D21">
        <w:rPr>
          <w:rFonts w:ascii="Times New Roman" w:hAnsi="Times New Roman" w:cs="Times New Roman"/>
          <w:sz w:val="24"/>
          <w:szCs w:val="24"/>
        </w:rPr>
        <w:t xml:space="preserve"> </w:t>
      </w:r>
      <w:r w:rsidR="00C3234C">
        <w:rPr>
          <w:rFonts w:ascii="Times New Roman" w:hAnsi="Times New Roman" w:cs="Times New Roman"/>
          <w:sz w:val="24"/>
          <w:szCs w:val="24"/>
        </w:rPr>
        <w:t xml:space="preserve">Functional </w:t>
      </w:r>
      <w:r w:rsidRPr="006F5D21">
        <w:rPr>
          <w:rFonts w:ascii="Times New Roman" w:hAnsi="Times New Roman" w:cs="Times New Roman"/>
          <w:sz w:val="24"/>
          <w:szCs w:val="24"/>
        </w:rPr>
        <w:t>democracy, the police are expected to function with the cooperation</w:t>
      </w:r>
      <w:r w:rsidR="00060DC9">
        <w:rPr>
          <w:rFonts w:ascii="Times New Roman" w:hAnsi="Times New Roman" w:cs="Times New Roman"/>
          <w:sz w:val="24"/>
          <w:szCs w:val="24"/>
        </w:rPr>
        <w:t xml:space="preserve"> of public along with accountability</w:t>
      </w:r>
      <w:r w:rsidR="0011717A">
        <w:rPr>
          <w:rFonts w:ascii="Times New Roman" w:hAnsi="Times New Roman" w:cs="Times New Roman"/>
          <w:sz w:val="24"/>
          <w:szCs w:val="24"/>
        </w:rPr>
        <w:t xml:space="preserve"> towards</w:t>
      </w:r>
      <w:r w:rsidRPr="006F5D21">
        <w:rPr>
          <w:rFonts w:ascii="Times New Roman" w:hAnsi="Times New Roman" w:cs="Times New Roman"/>
          <w:sz w:val="24"/>
          <w:szCs w:val="24"/>
        </w:rPr>
        <w:t xml:space="preserve"> t</w:t>
      </w:r>
      <w:r w:rsidR="00C3234C">
        <w:rPr>
          <w:rFonts w:ascii="Times New Roman" w:hAnsi="Times New Roman" w:cs="Times New Roman"/>
          <w:sz w:val="24"/>
          <w:szCs w:val="24"/>
        </w:rPr>
        <w:t>he citizen</w:t>
      </w:r>
      <w:r w:rsidR="0011717A">
        <w:rPr>
          <w:rFonts w:ascii="Times New Roman" w:hAnsi="Times New Roman" w:cs="Times New Roman"/>
          <w:sz w:val="24"/>
          <w:szCs w:val="24"/>
        </w:rPr>
        <w:t>s of that country</w:t>
      </w:r>
      <w:r w:rsidR="00C3234C">
        <w:rPr>
          <w:rFonts w:ascii="Times New Roman" w:hAnsi="Times New Roman" w:cs="Times New Roman"/>
          <w:sz w:val="24"/>
          <w:szCs w:val="24"/>
        </w:rPr>
        <w:t xml:space="preserve"> for their action and the irony is that</w:t>
      </w:r>
      <w:r w:rsidRPr="006F5D21">
        <w:rPr>
          <w:rFonts w:ascii="Times New Roman" w:hAnsi="Times New Roman" w:cs="Times New Roman"/>
          <w:sz w:val="24"/>
          <w:szCs w:val="24"/>
        </w:rPr>
        <w:t xml:space="preserve"> both</w:t>
      </w:r>
      <w:r w:rsidR="0011717A">
        <w:rPr>
          <w:rFonts w:ascii="Times New Roman" w:hAnsi="Times New Roman" w:cs="Times New Roman"/>
          <w:sz w:val="24"/>
          <w:szCs w:val="24"/>
        </w:rPr>
        <w:t xml:space="preserve"> the</w:t>
      </w:r>
      <w:r w:rsidRPr="006F5D21">
        <w:rPr>
          <w:rFonts w:ascii="Times New Roman" w:hAnsi="Times New Roman" w:cs="Times New Roman"/>
          <w:sz w:val="24"/>
          <w:szCs w:val="24"/>
        </w:rPr>
        <w:t xml:space="preserve"> cooperation and </w:t>
      </w:r>
      <w:r w:rsidR="0011717A">
        <w:rPr>
          <w:rFonts w:ascii="Times New Roman" w:hAnsi="Times New Roman" w:cs="Times New Roman"/>
          <w:sz w:val="24"/>
          <w:szCs w:val="24"/>
        </w:rPr>
        <w:t xml:space="preserve">the </w:t>
      </w:r>
      <w:r w:rsidRPr="006F5D21">
        <w:rPr>
          <w:rFonts w:ascii="Times New Roman" w:hAnsi="Times New Roman" w:cs="Times New Roman"/>
          <w:sz w:val="24"/>
          <w:szCs w:val="24"/>
        </w:rPr>
        <w:t>accountability are mis</w:t>
      </w:r>
      <w:r w:rsidR="00C3234C">
        <w:rPr>
          <w:rFonts w:ascii="Times New Roman" w:hAnsi="Times New Roman" w:cs="Times New Roman"/>
          <w:sz w:val="24"/>
          <w:szCs w:val="24"/>
        </w:rPr>
        <w:t>sing in</w:t>
      </w:r>
      <w:r w:rsidR="00060DC9">
        <w:rPr>
          <w:rFonts w:ascii="Times New Roman" w:hAnsi="Times New Roman" w:cs="Times New Roman"/>
          <w:sz w:val="24"/>
          <w:szCs w:val="24"/>
        </w:rPr>
        <w:t xml:space="preserve"> India and this becomes</w:t>
      </w:r>
      <w:r w:rsidRPr="006F5D21">
        <w:rPr>
          <w:rFonts w:ascii="Times New Roman" w:hAnsi="Times New Roman" w:cs="Times New Roman"/>
          <w:sz w:val="24"/>
          <w:szCs w:val="24"/>
        </w:rPr>
        <w:t xml:space="preserve"> more evident in the present scenario. Thus,</w:t>
      </w:r>
      <w:r w:rsidR="00D32DB5">
        <w:rPr>
          <w:rFonts w:ascii="Times New Roman" w:hAnsi="Times New Roman" w:cs="Times New Roman"/>
          <w:sz w:val="24"/>
          <w:szCs w:val="24"/>
        </w:rPr>
        <w:t xml:space="preserve"> the </w:t>
      </w:r>
      <w:r w:rsidR="006541DE">
        <w:rPr>
          <w:rFonts w:ascii="Times New Roman" w:hAnsi="Times New Roman" w:cs="Times New Roman"/>
          <w:sz w:val="24"/>
          <w:szCs w:val="24"/>
        </w:rPr>
        <w:t>author proposes several recommendations that could help in</w:t>
      </w:r>
      <w:r w:rsidR="009427C0">
        <w:rPr>
          <w:rFonts w:ascii="Times New Roman" w:hAnsi="Times New Roman" w:cs="Times New Roman"/>
          <w:sz w:val="24"/>
          <w:szCs w:val="24"/>
        </w:rPr>
        <w:t xml:space="preserve"> developing the public- friendly police system</w:t>
      </w:r>
      <w:r w:rsidRPr="006F5D21">
        <w:rPr>
          <w:rFonts w:ascii="Times New Roman" w:hAnsi="Times New Roman" w:cs="Times New Roman"/>
          <w:sz w:val="24"/>
          <w:szCs w:val="24"/>
        </w:rPr>
        <w:t>.</w:t>
      </w:r>
    </w:p>
    <w:p w:rsidR="00872349" w:rsidRPr="006F5D21" w:rsidRDefault="00872349" w:rsidP="00021F09">
      <w:pPr>
        <w:pStyle w:val="ListParagraph"/>
        <w:numPr>
          <w:ilvl w:val="0"/>
          <w:numId w:val="2"/>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 State Governments need</w:t>
      </w:r>
      <w:r>
        <w:rPr>
          <w:rFonts w:ascii="Times New Roman" w:hAnsi="Times New Roman" w:cs="Times New Roman"/>
          <w:sz w:val="24"/>
          <w:szCs w:val="24"/>
        </w:rPr>
        <w:t xml:space="preserve"> to establish</w:t>
      </w:r>
      <w:r w:rsidRPr="006F5D21">
        <w:rPr>
          <w:rFonts w:ascii="Times New Roman" w:hAnsi="Times New Roman" w:cs="Times New Roman"/>
          <w:sz w:val="24"/>
          <w:szCs w:val="24"/>
        </w:rPr>
        <w:t xml:space="preserve"> </w:t>
      </w:r>
      <w:r w:rsidRPr="00797FF0">
        <w:rPr>
          <w:rFonts w:ascii="Times New Roman" w:hAnsi="Times New Roman" w:cs="Times New Roman"/>
          <w:sz w:val="24"/>
          <w:szCs w:val="24"/>
        </w:rPr>
        <w:t>autonomous statutory institution</w:t>
      </w:r>
      <w:r w:rsidRPr="006F5D21">
        <w:rPr>
          <w:rFonts w:ascii="Times New Roman" w:hAnsi="Times New Roman" w:cs="Times New Roman"/>
          <w:sz w:val="24"/>
          <w:szCs w:val="24"/>
        </w:rPr>
        <w:t xml:space="preserve"> at every district comprising of retired judges and a retired police officer and a representative of the citizens which would ensure that the control of superintendence of the political executive over the police f</w:t>
      </w:r>
      <w:r>
        <w:rPr>
          <w:rFonts w:ascii="Times New Roman" w:hAnsi="Times New Roman" w:cs="Times New Roman"/>
          <w:sz w:val="24"/>
          <w:szCs w:val="24"/>
        </w:rPr>
        <w:t>orce is limited and will</w:t>
      </w:r>
      <w:r w:rsidRPr="006F5D21">
        <w:rPr>
          <w:rFonts w:ascii="Times New Roman" w:hAnsi="Times New Roman" w:cs="Times New Roman"/>
          <w:sz w:val="24"/>
          <w:szCs w:val="24"/>
        </w:rPr>
        <w:t xml:space="preserve"> guarantee that police</w:t>
      </w:r>
      <w:r>
        <w:rPr>
          <w:rFonts w:ascii="Times New Roman" w:hAnsi="Times New Roman" w:cs="Times New Roman"/>
          <w:sz w:val="24"/>
          <w:szCs w:val="24"/>
        </w:rPr>
        <w:t>’s</w:t>
      </w:r>
      <w:r w:rsidRPr="006F5D21">
        <w:rPr>
          <w:rFonts w:ascii="Times New Roman" w:hAnsi="Times New Roman" w:cs="Times New Roman"/>
          <w:sz w:val="24"/>
          <w:szCs w:val="24"/>
        </w:rPr>
        <w:t xml:space="preserve"> act</w:t>
      </w:r>
      <w:r>
        <w:rPr>
          <w:rFonts w:ascii="Times New Roman" w:hAnsi="Times New Roman" w:cs="Times New Roman"/>
          <w:sz w:val="24"/>
          <w:szCs w:val="24"/>
        </w:rPr>
        <w:t>ions are in strict compliance with the</w:t>
      </w:r>
      <w:r w:rsidRPr="006F5D21">
        <w:rPr>
          <w:rFonts w:ascii="Times New Roman" w:hAnsi="Times New Roman" w:cs="Times New Roman"/>
          <w:sz w:val="24"/>
          <w:szCs w:val="24"/>
        </w:rPr>
        <w:t xml:space="preserve"> rule </w:t>
      </w:r>
      <w:r>
        <w:rPr>
          <w:rFonts w:ascii="Times New Roman" w:hAnsi="Times New Roman" w:cs="Times New Roman"/>
          <w:sz w:val="24"/>
          <w:szCs w:val="24"/>
        </w:rPr>
        <w:t xml:space="preserve">of law not with the rule of politician. And </w:t>
      </w:r>
      <w:r w:rsidRPr="006F5D21">
        <w:rPr>
          <w:rFonts w:ascii="Times New Roman" w:hAnsi="Times New Roman" w:cs="Times New Roman"/>
          <w:sz w:val="24"/>
          <w:szCs w:val="24"/>
        </w:rPr>
        <w:t>this would require insulation from any illegitimate control from outside and we need to give them functional autonomy.</w:t>
      </w:r>
    </w:p>
    <w:p w:rsidR="00872349" w:rsidRPr="006F5D21" w:rsidRDefault="00872349" w:rsidP="00021F09">
      <w:pPr>
        <w:pStyle w:val="ListParagraph"/>
        <w:numPr>
          <w:ilvl w:val="0"/>
          <w:numId w:val="2"/>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Once the police are independent in its functions, then it would be easier to ensure</w:t>
      </w:r>
      <w:r>
        <w:rPr>
          <w:rFonts w:ascii="Times New Roman" w:hAnsi="Times New Roman" w:cs="Times New Roman"/>
          <w:sz w:val="24"/>
          <w:szCs w:val="24"/>
        </w:rPr>
        <w:t xml:space="preserve"> </w:t>
      </w:r>
      <w:r w:rsidRPr="0056503A">
        <w:rPr>
          <w:rFonts w:ascii="Times New Roman" w:hAnsi="Times New Roman" w:cs="Times New Roman"/>
          <w:sz w:val="24"/>
          <w:szCs w:val="24"/>
        </w:rPr>
        <w:t xml:space="preserve">accountability </w:t>
      </w:r>
      <w:r w:rsidRPr="006F5D21">
        <w:rPr>
          <w:rFonts w:ascii="Times New Roman" w:hAnsi="Times New Roman" w:cs="Times New Roman"/>
          <w:sz w:val="24"/>
          <w:szCs w:val="24"/>
        </w:rPr>
        <w:t>for their wrongs committed in the course of their duty by them.</w:t>
      </w:r>
    </w:p>
    <w:p w:rsidR="00872349" w:rsidRPr="006F5D21" w:rsidRDefault="00872349" w:rsidP="00021F09">
      <w:pPr>
        <w:pStyle w:val="ListParagraph"/>
        <w:numPr>
          <w:ilvl w:val="0"/>
          <w:numId w:val="2"/>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Police training needs to be seen as an investment rather than expenditure and should be addressed from the perspective of developing a police system that aims to meet the emerging needs of society. So we need to emphasis on the development of </w:t>
      </w:r>
      <w:r w:rsidRPr="00797FF0">
        <w:rPr>
          <w:rFonts w:ascii="Times New Roman" w:hAnsi="Times New Roman" w:cs="Times New Roman"/>
          <w:sz w:val="24"/>
          <w:szCs w:val="24"/>
        </w:rPr>
        <w:t>soft skills components</w:t>
      </w:r>
      <w:r w:rsidRPr="006F5D21">
        <w:rPr>
          <w:rFonts w:ascii="Times New Roman" w:hAnsi="Times New Roman" w:cs="Times New Roman"/>
          <w:sz w:val="24"/>
          <w:szCs w:val="24"/>
        </w:rPr>
        <w:t xml:space="preserve"> such as: </w:t>
      </w:r>
    </w:p>
    <w:p w:rsidR="00872349" w:rsidRDefault="00872349" w:rsidP="00021F09">
      <w:pPr>
        <w:pStyle w:val="ListParagraph"/>
        <w:numPr>
          <w:ilvl w:val="0"/>
          <w:numId w:val="5"/>
        </w:numPr>
        <w:spacing w:line="360" w:lineRule="auto"/>
        <w:ind w:right="115"/>
        <w:jc w:val="both"/>
        <w:rPr>
          <w:rFonts w:ascii="Times New Roman" w:hAnsi="Times New Roman" w:cs="Times New Roman"/>
          <w:sz w:val="24"/>
          <w:szCs w:val="24"/>
        </w:rPr>
      </w:pPr>
      <w:r w:rsidRPr="006F5D21">
        <w:rPr>
          <w:rFonts w:ascii="Times New Roman" w:hAnsi="Times New Roman" w:cs="Times New Roman"/>
          <w:sz w:val="24"/>
          <w:szCs w:val="24"/>
        </w:rPr>
        <w:t>Emphasis on attitudinal and behavioural training.</w:t>
      </w:r>
    </w:p>
    <w:p w:rsidR="00872349" w:rsidRDefault="00872349" w:rsidP="00021F09">
      <w:pPr>
        <w:pStyle w:val="ListParagraph"/>
        <w:numPr>
          <w:ilvl w:val="0"/>
          <w:numId w:val="5"/>
        </w:numPr>
        <w:spacing w:line="360" w:lineRule="auto"/>
        <w:ind w:right="115"/>
        <w:jc w:val="both"/>
        <w:rPr>
          <w:rFonts w:ascii="Times New Roman" w:hAnsi="Times New Roman" w:cs="Times New Roman"/>
          <w:sz w:val="24"/>
          <w:szCs w:val="24"/>
        </w:rPr>
      </w:pPr>
      <w:r w:rsidRPr="00005C1C">
        <w:rPr>
          <w:rFonts w:ascii="Times New Roman" w:hAnsi="Times New Roman" w:cs="Times New Roman"/>
          <w:sz w:val="24"/>
          <w:szCs w:val="24"/>
        </w:rPr>
        <w:t>Emphasis on sensitization towards the vulnerable group.</w:t>
      </w:r>
    </w:p>
    <w:p w:rsidR="00872349" w:rsidRPr="00005C1C" w:rsidRDefault="00872349" w:rsidP="00021F09">
      <w:pPr>
        <w:pStyle w:val="ListParagraph"/>
        <w:numPr>
          <w:ilvl w:val="0"/>
          <w:numId w:val="5"/>
        </w:numPr>
        <w:spacing w:line="360" w:lineRule="auto"/>
        <w:ind w:right="115"/>
        <w:jc w:val="both"/>
        <w:rPr>
          <w:rFonts w:ascii="Times New Roman" w:hAnsi="Times New Roman" w:cs="Times New Roman"/>
          <w:sz w:val="24"/>
          <w:szCs w:val="24"/>
        </w:rPr>
      </w:pPr>
      <w:r w:rsidRPr="00005C1C">
        <w:rPr>
          <w:rFonts w:ascii="Times New Roman" w:hAnsi="Times New Roman" w:cs="Times New Roman"/>
          <w:sz w:val="24"/>
          <w:szCs w:val="24"/>
        </w:rPr>
        <w:lastRenderedPageBreak/>
        <w:t>Emphasis on communication and interpersonal skills.</w:t>
      </w:r>
    </w:p>
    <w:p w:rsidR="00872349" w:rsidRPr="006F5D21" w:rsidRDefault="00872349" w:rsidP="00021F09">
      <w:pPr>
        <w:pStyle w:val="ListParagraph"/>
        <w:numPr>
          <w:ilvl w:val="0"/>
          <w:numId w:val="2"/>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Any organisation that comprises of diverse communities has been found to be more trustworthy and cooperative than an organisation that comprises of only certain sections of communities. </w:t>
      </w:r>
      <w:r>
        <w:rPr>
          <w:rFonts w:ascii="Times New Roman" w:hAnsi="Times New Roman" w:cs="Times New Roman"/>
          <w:sz w:val="24"/>
          <w:szCs w:val="24"/>
        </w:rPr>
        <w:t>Since police are</w:t>
      </w:r>
      <w:r w:rsidRPr="006F5D21">
        <w:rPr>
          <w:rFonts w:ascii="Times New Roman" w:hAnsi="Times New Roman" w:cs="Times New Roman"/>
          <w:sz w:val="24"/>
          <w:szCs w:val="24"/>
        </w:rPr>
        <w:t xml:space="preserve"> a law enforcement organisation, it becomes more important for them to be seen as trustworthy and cooperative in order to discharge their duty effectively, so the police department will have to diversify its workforces.</w:t>
      </w:r>
    </w:p>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First, to </w:t>
      </w:r>
      <w:r w:rsidRPr="00797FF0">
        <w:rPr>
          <w:rFonts w:ascii="Times New Roman" w:hAnsi="Times New Roman" w:cs="Times New Roman"/>
          <w:sz w:val="24"/>
          <w:szCs w:val="24"/>
        </w:rPr>
        <w:t>increase diversity</w:t>
      </w:r>
      <w:r w:rsidRPr="006F5D21">
        <w:rPr>
          <w:rFonts w:ascii="Times New Roman" w:hAnsi="Times New Roman" w:cs="Times New Roman"/>
          <w:sz w:val="24"/>
          <w:szCs w:val="24"/>
        </w:rPr>
        <w:t xml:space="preserve"> in the police organisation, state governments need to fill existing vacancies in reserved categories, followed by finding more effective ways to attract the candidates from the marginalized sections.</w:t>
      </w:r>
    </w:p>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Police department can attract diverse candidates in their workforces by portraying the positive aspect policing in recruitment prospect such as: </w:t>
      </w:r>
    </w:p>
    <w:p w:rsidR="00872349" w:rsidRDefault="00872349" w:rsidP="00021F09">
      <w:pPr>
        <w:pStyle w:val="ListParagraph"/>
        <w:numPr>
          <w:ilvl w:val="0"/>
          <w:numId w:val="6"/>
        </w:numPr>
        <w:spacing w:line="360" w:lineRule="auto"/>
        <w:ind w:right="115"/>
        <w:jc w:val="both"/>
        <w:rPr>
          <w:rFonts w:ascii="Times New Roman" w:hAnsi="Times New Roman" w:cs="Times New Roman"/>
          <w:sz w:val="24"/>
          <w:szCs w:val="24"/>
        </w:rPr>
      </w:pPr>
      <w:r w:rsidRPr="006F5D21">
        <w:rPr>
          <w:rFonts w:ascii="Times New Roman" w:hAnsi="Times New Roman" w:cs="Times New Roman"/>
          <w:sz w:val="24"/>
          <w:szCs w:val="24"/>
        </w:rPr>
        <w:t>The impact officers can make in the community.</w:t>
      </w:r>
    </w:p>
    <w:p w:rsidR="00872349" w:rsidRDefault="00872349" w:rsidP="00021F09">
      <w:pPr>
        <w:pStyle w:val="ListParagraph"/>
        <w:numPr>
          <w:ilvl w:val="0"/>
          <w:numId w:val="6"/>
        </w:numPr>
        <w:spacing w:line="360" w:lineRule="auto"/>
        <w:ind w:right="115"/>
        <w:jc w:val="both"/>
        <w:rPr>
          <w:rFonts w:ascii="Times New Roman" w:hAnsi="Times New Roman" w:cs="Times New Roman"/>
          <w:sz w:val="24"/>
          <w:szCs w:val="24"/>
        </w:rPr>
      </w:pPr>
      <w:r w:rsidRPr="00005C1C">
        <w:rPr>
          <w:rFonts w:ascii="Times New Roman" w:hAnsi="Times New Roman" w:cs="Times New Roman"/>
          <w:sz w:val="24"/>
          <w:szCs w:val="24"/>
        </w:rPr>
        <w:t>Challenges and rewards attached to the police service</w:t>
      </w:r>
    </w:p>
    <w:p w:rsidR="00872349" w:rsidRPr="00005C1C" w:rsidRDefault="00872349" w:rsidP="00021F09">
      <w:pPr>
        <w:pStyle w:val="ListParagraph"/>
        <w:numPr>
          <w:ilvl w:val="0"/>
          <w:numId w:val="6"/>
        </w:numPr>
        <w:spacing w:line="360" w:lineRule="auto"/>
        <w:ind w:right="115"/>
        <w:jc w:val="both"/>
        <w:rPr>
          <w:rFonts w:ascii="Times New Roman" w:hAnsi="Times New Roman" w:cs="Times New Roman"/>
          <w:sz w:val="24"/>
          <w:szCs w:val="24"/>
        </w:rPr>
      </w:pPr>
      <w:r w:rsidRPr="00005C1C">
        <w:rPr>
          <w:rFonts w:ascii="Times New Roman" w:hAnsi="Times New Roman" w:cs="Times New Roman"/>
          <w:sz w:val="24"/>
          <w:szCs w:val="24"/>
        </w:rPr>
        <w:t>Highlighting the long term career prospects of police service.</w:t>
      </w:r>
    </w:p>
    <w:p w:rsidR="00872349" w:rsidRPr="006F5D21" w:rsidRDefault="00872349" w:rsidP="00021F09">
      <w:pPr>
        <w:pStyle w:val="ListParagraph"/>
        <w:numPr>
          <w:ilvl w:val="0"/>
          <w:numId w:val="2"/>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State governments need to encourage the concept of </w:t>
      </w:r>
      <w:r w:rsidRPr="00797FF0">
        <w:rPr>
          <w:rFonts w:ascii="Times New Roman" w:hAnsi="Times New Roman" w:cs="Times New Roman"/>
          <w:sz w:val="24"/>
          <w:szCs w:val="24"/>
        </w:rPr>
        <w:t>community policing</w:t>
      </w:r>
      <w:r w:rsidRPr="006F5D21">
        <w:rPr>
          <w:rFonts w:ascii="Times New Roman" w:hAnsi="Times New Roman" w:cs="Times New Roman"/>
          <w:sz w:val="24"/>
          <w:szCs w:val="24"/>
        </w:rPr>
        <w:t xml:space="preserve"> in police system in which community </w:t>
      </w:r>
      <w:r>
        <w:rPr>
          <w:rFonts w:ascii="Times New Roman" w:hAnsi="Times New Roman" w:cs="Times New Roman"/>
          <w:sz w:val="24"/>
          <w:szCs w:val="24"/>
        </w:rPr>
        <w:t xml:space="preserve">takes initiatives in recognizing </w:t>
      </w:r>
      <w:r w:rsidRPr="006F5D21">
        <w:rPr>
          <w:rFonts w:ascii="Times New Roman" w:hAnsi="Times New Roman" w:cs="Times New Roman"/>
          <w:sz w:val="24"/>
          <w:szCs w:val="24"/>
        </w:rPr>
        <w:t xml:space="preserve">the issues of crime and order </w:t>
      </w:r>
      <w:r>
        <w:rPr>
          <w:rFonts w:ascii="Times New Roman" w:hAnsi="Times New Roman" w:cs="Times New Roman"/>
          <w:sz w:val="24"/>
          <w:szCs w:val="24"/>
        </w:rPr>
        <w:t>in that area with police performing</w:t>
      </w:r>
      <w:r w:rsidRPr="006F5D21">
        <w:rPr>
          <w:rFonts w:ascii="Times New Roman" w:hAnsi="Times New Roman" w:cs="Times New Roman"/>
          <w:sz w:val="24"/>
          <w:szCs w:val="24"/>
        </w:rPr>
        <w:t xml:space="preserve"> the role of facilitators for enabling the community to attend to those issues thus basically maintenance of law and order in society depend upon public and police partnership and this would definitely help the police in developing a positive relationship with public and win their trust back</w:t>
      </w:r>
      <w:r w:rsidRPr="006F5D21">
        <w:rPr>
          <w:rStyle w:val="FootnoteReference"/>
          <w:rFonts w:ascii="Times New Roman" w:hAnsi="Times New Roman" w:cs="Times New Roman"/>
          <w:sz w:val="24"/>
          <w:szCs w:val="24"/>
        </w:rPr>
        <w:footnoteReference w:id="16"/>
      </w:r>
      <w:r w:rsidRPr="006F5D21">
        <w:rPr>
          <w:rFonts w:ascii="Times New Roman" w:hAnsi="Times New Roman" w:cs="Times New Roman"/>
          <w:sz w:val="24"/>
          <w:szCs w:val="24"/>
        </w:rPr>
        <w:t xml:space="preserve">. </w:t>
      </w:r>
    </w:p>
    <w:p w:rsidR="00872349" w:rsidRPr="006F5D21" w:rsidRDefault="00872349" w:rsidP="00021F09">
      <w:pPr>
        <w:pStyle w:val="ListParagraph"/>
        <w:numPr>
          <w:ilvl w:val="0"/>
          <w:numId w:val="2"/>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State governments need to </w:t>
      </w:r>
      <w:r w:rsidRPr="00797FF0">
        <w:rPr>
          <w:rFonts w:ascii="Times New Roman" w:hAnsi="Times New Roman" w:cs="Times New Roman"/>
          <w:sz w:val="24"/>
          <w:szCs w:val="24"/>
        </w:rPr>
        <w:t>increase police budget</w:t>
      </w:r>
      <w:r w:rsidRPr="006F5D21">
        <w:rPr>
          <w:rFonts w:ascii="Times New Roman" w:hAnsi="Times New Roman" w:cs="Times New Roman"/>
          <w:sz w:val="24"/>
          <w:szCs w:val="24"/>
        </w:rPr>
        <w:t xml:space="preserve"> and ensure that the allocated budget must be fully utilized. So, they can get enough salary by which they can live their life with dignity, but present salaries of police personnel are very low that compels them to find out another way to earn money and this encourages the bribery system which affects their credibility among the public. </w:t>
      </w:r>
    </w:p>
    <w:p w:rsidR="00C3234C" w:rsidRDefault="00872349" w:rsidP="00C3234C">
      <w:pPr>
        <w:pStyle w:val="ListParagraph"/>
        <w:numPr>
          <w:ilvl w:val="0"/>
          <w:numId w:val="2"/>
        </w:num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State Governments should create a </w:t>
      </w:r>
      <w:r w:rsidRPr="00797FF0">
        <w:rPr>
          <w:rFonts w:ascii="Times New Roman" w:hAnsi="Times New Roman" w:cs="Times New Roman"/>
          <w:sz w:val="24"/>
          <w:szCs w:val="24"/>
        </w:rPr>
        <w:t>new post</w:t>
      </w:r>
      <w:r w:rsidRPr="006F5D21">
        <w:rPr>
          <w:rFonts w:ascii="Times New Roman" w:hAnsi="Times New Roman" w:cs="Times New Roman"/>
          <w:sz w:val="24"/>
          <w:szCs w:val="24"/>
        </w:rPr>
        <w:t xml:space="preserve"> in the each force, whose main function would be furnishing prompt information to the public about the good work done by police that goes unnoticed at present. It would definitely help bring the public and the police to come closer.</w:t>
      </w:r>
    </w:p>
    <w:p w:rsidR="00C3234C" w:rsidRDefault="00C3234C" w:rsidP="00C3234C">
      <w:pPr>
        <w:pStyle w:val="ListParagraph"/>
        <w:spacing w:line="360" w:lineRule="auto"/>
        <w:ind w:left="259" w:right="115"/>
        <w:jc w:val="center"/>
        <w:rPr>
          <w:rFonts w:ascii="Times New Roman" w:hAnsi="Times New Roman" w:cs="Times New Roman"/>
          <w:b/>
          <w:sz w:val="24"/>
          <w:szCs w:val="24"/>
        </w:rPr>
      </w:pPr>
    </w:p>
    <w:p w:rsidR="00872349" w:rsidRPr="00C3234C" w:rsidRDefault="00082618" w:rsidP="00C3234C">
      <w:pPr>
        <w:pStyle w:val="ListParagraph"/>
        <w:spacing w:line="360" w:lineRule="auto"/>
        <w:ind w:left="259" w:right="115"/>
        <w:jc w:val="center"/>
        <w:rPr>
          <w:rFonts w:ascii="Times New Roman" w:hAnsi="Times New Roman" w:cs="Times New Roman"/>
          <w:sz w:val="24"/>
          <w:szCs w:val="24"/>
        </w:rPr>
      </w:pPr>
      <w:r w:rsidRPr="00C3234C">
        <w:rPr>
          <w:rFonts w:ascii="Times New Roman" w:hAnsi="Times New Roman" w:cs="Times New Roman"/>
          <w:b/>
          <w:sz w:val="24"/>
          <w:szCs w:val="24"/>
        </w:rPr>
        <w:t xml:space="preserve">IV </w:t>
      </w:r>
      <w:r w:rsidR="00872349" w:rsidRPr="00C3234C">
        <w:rPr>
          <w:rFonts w:ascii="Times New Roman" w:hAnsi="Times New Roman" w:cs="Times New Roman"/>
          <w:b/>
          <w:sz w:val="24"/>
          <w:szCs w:val="24"/>
        </w:rPr>
        <w:t>Conclusion</w:t>
      </w:r>
    </w:p>
    <w:p w:rsidR="00872349" w:rsidRPr="006F5D21" w:rsidRDefault="00872349" w:rsidP="00021F09">
      <w:pPr>
        <w:spacing w:line="360" w:lineRule="auto"/>
        <w:ind w:left="259" w:right="115"/>
        <w:jc w:val="both"/>
        <w:rPr>
          <w:rFonts w:ascii="Times New Roman" w:hAnsi="Times New Roman" w:cs="Times New Roman"/>
          <w:sz w:val="24"/>
          <w:szCs w:val="24"/>
        </w:rPr>
      </w:pPr>
      <w:r w:rsidRPr="003D7909">
        <w:rPr>
          <w:rFonts w:ascii="Times New Roman" w:hAnsi="Times New Roman" w:cs="Times New Roman"/>
          <w:sz w:val="24"/>
          <w:szCs w:val="24"/>
        </w:rPr>
        <w:t>T</w:t>
      </w:r>
      <w:r w:rsidRPr="006F5D21">
        <w:rPr>
          <w:rFonts w:ascii="Times New Roman" w:hAnsi="Times New Roman" w:cs="Times New Roman"/>
          <w:sz w:val="24"/>
          <w:szCs w:val="24"/>
        </w:rPr>
        <w:t xml:space="preserve">he basis of the authority of any police force must be </w:t>
      </w:r>
      <w:r w:rsidRPr="00BE3A82">
        <w:rPr>
          <w:rFonts w:ascii="Times New Roman" w:hAnsi="Times New Roman" w:cs="Times New Roman"/>
          <w:sz w:val="24"/>
          <w:szCs w:val="24"/>
        </w:rPr>
        <w:t>public trust</w:t>
      </w:r>
      <w:r w:rsidRPr="006F5D21">
        <w:rPr>
          <w:rFonts w:ascii="Times New Roman" w:hAnsi="Times New Roman" w:cs="Times New Roman"/>
          <w:sz w:val="24"/>
          <w:szCs w:val="24"/>
        </w:rPr>
        <w:t xml:space="preserve"> in a democratic country and being a law enforcement organisation, involved in the sphere of security and justice, it is crucial for them to be seen as a reliable organisation by people and the success of the police in all their work is highly dependent on the voluntary cooperation from the public and </w:t>
      </w:r>
      <w:r w:rsidR="00082618">
        <w:rPr>
          <w:rFonts w:ascii="Times New Roman" w:hAnsi="Times New Roman" w:cs="Times New Roman"/>
          <w:sz w:val="24"/>
          <w:szCs w:val="24"/>
        </w:rPr>
        <w:t>the lack of communication betwee</w:t>
      </w:r>
      <w:r w:rsidRPr="006F5D21">
        <w:rPr>
          <w:rFonts w:ascii="Times New Roman" w:hAnsi="Times New Roman" w:cs="Times New Roman"/>
          <w:sz w:val="24"/>
          <w:szCs w:val="24"/>
        </w:rPr>
        <w:t>n police and the public led to misinterpretation about the police that affect the credibility of police force among the public.</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In order to achieve confidence, trust, and respect of public it is essential for a police department that it must mirror the different communities of the nation it serve but unfortunately no state police force being able to ensure the adequate representation the marginalized section of society over the years that’s why people do not trust the police force and feel afraid in the presence of police that’s become one of the major reasons why police have failed to develop a public- friendly image as a result police not able to perform one of its main duties that is the registration of complaint because most of the people finds the police force unfriendly. It’s also reflects in the report of TISS on non- registration of complaints where 75% of people do not file an FIR due to unruly behaviour of the police. </w:t>
      </w:r>
      <w:r>
        <w:rPr>
          <w:rStyle w:val="FootnoteReference"/>
          <w:rFonts w:ascii="Times New Roman" w:hAnsi="Times New Roman" w:cs="Times New Roman"/>
          <w:sz w:val="24"/>
          <w:szCs w:val="24"/>
        </w:rPr>
        <w:footnoteReference w:id="17"/>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A democratic country cannot afford a violent relationship between the public and the police. But in recent years, we have witnessed many instances full of violence where the police are using their powers to suppress the voice of dissent of common people instead of suppressing crime, as a consequence, the trust of the common people in the police force is declining day by day, that’s why they are also afraid to ask for help from the police. Therefore, there is a dire need to bring reforms in police system which would ensure the amicable relationship between the police and the public and the focus of these reforms should be on enacting such laws which would ensure political superintendence over police is limited, police’s accountability towards the public, sensitization towards vulnerable groups and most importantly diversification of police force. So, even a person who comes from weakest strata of society can enjoy fundamental principles of democracy in their true sense.</w:t>
      </w:r>
      <w:r>
        <w:rPr>
          <w:rFonts w:ascii="Times New Roman" w:hAnsi="Times New Roman" w:cs="Times New Roman"/>
          <w:sz w:val="24"/>
          <w:szCs w:val="24"/>
        </w:rPr>
        <w:t xml:space="preserve"> </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lastRenderedPageBreak/>
        <w:t xml:space="preserve">In summing up of my article, I would like to mention a quote of </w:t>
      </w:r>
      <w:r w:rsidRPr="00797FF0">
        <w:rPr>
          <w:rFonts w:ascii="Times New Roman" w:hAnsi="Times New Roman" w:cs="Times New Roman"/>
          <w:sz w:val="24"/>
          <w:szCs w:val="24"/>
        </w:rPr>
        <w:t>Sir Robert Peel</w:t>
      </w:r>
      <w:r w:rsidR="00CC4ED0">
        <w:rPr>
          <w:rFonts w:ascii="Times New Roman" w:hAnsi="Times New Roman" w:cs="Times New Roman"/>
          <w:sz w:val="24"/>
          <w:szCs w:val="24"/>
        </w:rPr>
        <w:t>, who is considered as father of modern democratic policing,</w:t>
      </w:r>
      <w:r w:rsidRPr="006F5D21">
        <w:rPr>
          <w:rFonts w:ascii="Times New Roman" w:hAnsi="Times New Roman" w:cs="Times New Roman"/>
          <w:sz w:val="24"/>
          <w:szCs w:val="24"/>
        </w:rPr>
        <w:t xml:space="preserve"> which focuses on the significance of the friendly relationship between the police and public for the welfare of society. </w:t>
      </w: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w:t>
      </w:r>
      <w:r w:rsidRPr="006F5D21">
        <w:rPr>
          <w:rFonts w:ascii="Times New Roman" w:hAnsi="Times New Roman" w:cs="Times New Roman"/>
          <w:i/>
          <w:sz w:val="24"/>
          <w:szCs w:val="24"/>
        </w:rPr>
        <w:t>The police are the public and the public are the police; the police being only members of the public who are paid to give full time attention to duties which are incumbent on every citizen in the interest of community welfare and existence</w:t>
      </w:r>
      <w:r w:rsidRPr="006F5D21">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
      </w:r>
    </w:p>
    <w:p w:rsidR="00872349" w:rsidRPr="006F5D21" w:rsidRDefault="00872349" w:rsidP="00021F09">
      <w:pPr>
        <w:spacing w:line="360" w:lineRule="auto"/>
        <w:ind w:left="259" w:right="115"/>
        <w:jc w:val="both"/>
        <w:rPr>
          <w:rFonts w:ascii="Times New Roman" w:hAnsi="Times New Roman" w:cs="Times New Roman"/>
          <w:sz w:val="24"/>
          <w:szCs w:val="24"/>
        </w:rPr>
      </w:pPr>
    </w:p>
    <w:p w:rsidR="00872349" w:rsidRPr="006F5D21" w:rsidRDefault="00872349" w:rsidP="00021F09">
      <w:pPr>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         </w:t>
      </w:r>
    </w:p>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p>
    <w:p w:rsidR="00872349" w:rsidRPr="006F5D21" w:rsidRDefault="00872349" w:rsidP="00021F09">
      <w:pPr>
        <w:spacing w:line="360" w:lineRule="auto"/>
        <w:ind w:left="259" w:right="115"/>
        <w:jc w:val="both"/>
        <w:rPr>
          <w:rFonts w:ascii="Times New Roman" w:hAnsi="Times New Roman" w:cs="Times New Roman"/>
          <w:sz w:val="24"/>
          <w:szCs w:val="24"/>
        </w:rPr>
      </w:pPr>
    </w:p>
    <w:p w:rsidR="00872349" w:rsidRPr="006F5D21" w:rsidRDefault="00872349" w:rsidP="00021F09">
      <w:pPr>
        <w:pStyle w:val="ListParagraph"/>
        <w:spacing w:line="360" w:lineRule="auto"/>
        <w:ind w:left="259" w:right="115"/>
        <w:jc w:val="both"/>
        <w:rPr>
          <w:rFonts w:ascii="Times New Roman" w:hAnsi="Times New Roman" w:cs="Times New Roman"/>
          <w:sz w:val="24"/>
          <w:szCs w:val="24"/>
        </w:rPr>
      </w:pPr>
      <w:r w:rsidRPr="006F5D21">
        <w:rPr>
          <w:rFonts w:ascii="Times New Roman" w:hAnsi="Times New Roman" w:cs="Times New Roman"/>
          <w:sz w:val="24"/>
          <w:szCs w:val="24"/>
        </w:rPr>
        <w:t xml:space="preserve">     </w:t>
      </w:r>
    </w:p>
    <w:p w:rsidR="00872349" w:rsidRPr="006F5D21" w:rsidRDefault="00872349" w:rsidP="00021F09">
      <w:pPr>
        <w:spacing w:line="360" w:lineRule="auto"/>
        <w:ind w:left="259" w:right="115"/>
        <w:jc w:val="both"/>
        <w:rPr>
          <w:rFonts w:ascii="Times New Roman" w:hAnsi="Times New Roman" w:cs="Times New Roman"/>
          <w:sz w:val="24"/>
          <w:szCs w:val="24"/>
        </w:rPr>
      </w:pPr>
    </w:p>
    <w:p w:rsidR="00872349" w:rsidRPr="00D902FD" w:rsidRDefault="00872349" w:rsidP="00021F09">
      <w:pPr>
        <w:spacing w:line="360" w:lineRule="auto"/>
        <w:ind w:left="259" w:right="115"/>
        <w:jc w:val="both"/>
        <w:rPr>
          <w:sz w:val="24"/>
          <w:szCs w:val="24"/>
        </w:rPr>
      </w:pPr>
    </w:p>
    <w:p w:rsidR="00872349" w:rsidRDefault="00872349" w:rsidP="00021F09">
      <w:pPr>
        <w:spacing w:line="360" w:lineRule="auto"/>
        <w:ind w:left="259" w:right="115"/>
        <w:jc w:val="both"/>
        <w:rPr>
          <w:b/>
          <w:sz w:val="32"/>
          <w:szCs w:val="24"/>
          <w:u w:val="single"/>
        </w:rPr>
      </w:pPr>
    </w:p>
    <w:p w:rsidR="00872349" w:rsidRPr="0009448C" w:rsidRDefault="00872349" w:rsidP="00021F09">
      <w:pPr>
        <w:spacing w:line="360" w:lineRule="auto"/>
        <w:ind w:left="259" w:right="115"/>
        <w:jc w:val="both"/>
        <w:rPr>
          <w:b/>
          <w:sz w:val="32"/>
          <w:szCs w:val="24"/>
          <w:u w:val="single"/>
        </w:rPr>
      </w:pPr>
    </w:p>
    <w:p w:rsidR="00872349" w:rsidRDefault="00872349" w:rsidP="00021F09">
      <w:pPr>
        <w:spacing w:line="360" w:lineRule="auto"/>
        <w:ind w:left="259" w:right="115"/>
        <w:jc w:val="both"/>
        <w:rPr>
          <w:sz w:val="24"/>
          <w:szCs w:val="24"/>
        </w:rPr>
      </w:pPr>
    </w:p>
    <w:p w:rsidR="00872349" w:rsidRDefault="00872349" w:rsidP="00021F09">
      <w:pPr>
        <w:ind w:left="259" w:right="115"/>
        <w:jc w:val="both"/>
      </w:pPr>
      <w:r>
        <w:rPr>
          <w:sz w:val="24"/>
          <w:szCs w:val="24"/>
        </w:rPr>
        <w:t xml:space="preserve">          </w:t>
      </w:r>
      <w:r w:rsidRPr="00FE3E15">
        <w:rPr>
          <w:b/>
          <w:sz w:val="32"/>
          <w:u w:val="single"/>
        </w:rPr>
        <w:t xml:space="preserve">                                                         </w:t>
      </w:r>
    </w:p>
    <w:p w:rsidR="000F4169" w:rsidRDefault="000F4169" w:rsidP="00021F09">
      <w:pPr>
        <w:jc w:val="both"/>
      </w:pPr>
    </w:p>
    <w:sectPr w:rsidR="000F4169" w:rsidSect="00D32D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F9E" w:rsidRDefault="00820F9E" w:rsidP="00872349">
      <w:pPr>
        <w:spacing w:after="0" w:line="240" w:lineRule="auto"/>
      </w:pPr>
      <w:r>
        <w:separator/>
      </w:r>
    </w:p>
  </w:endnote>
  <w:endnote w:type="continuationSeparator" w:id="1">
    <w:p w:rsidR="00820F9E" w:rsidRDefault="00820F9E" w:rsidP="00872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23" w:rsidRDefault="007D1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F9E" w:rsidRDefault="00820F9E" w:rsidP="00872349">
      <w:pPr>
        <w:spacing w:after="0" w:line="240" w:lineRule="auto"/>
      </w:pPr>
      <w:r>
        <w:separator/>
      </w:r>
    </w:p>
  </w:footnote>
  <w:footnote w:type="continuationSeparator" w:id="1">
    <w:p w:rsidR="00820F9E" w:rsidRDefault="00820F9E" w:rsidP="00872349">
      <w:pPr>
        <w:spacing w:after="0" w:line="240" w:lineRule="auto"/>
      </w:pPr>
      <w:r>
        <w:continuationSeparator/>
      </w:r>
    </w:p>
  </w:footnote>
  <w:footnote w:id="2">
    <w:p w:rsidR="007D1823" w:rsidRPr="00D92BB9" w:rsidRDefault="007D1823" w:rsidP="00872349">
      <w:pPr>
        <w:pStyle w:val="FootnoteText"/>
        <w:rPr>
          <w:rFonts w:ascii="Times New Roman" w:hAnsi="Times New Roman" w:cs="Times New Roman"/>
          <w:lang w:val="en-US"/>
        </w:rPr>
      </w:pPr>
      <w:r w:rsidRPr="00D92BB9">
        <w:rPr>
          <w:rStyle w:val="FootnoteReference"/>
          <w:rFonts w:ascii="Times New Roman" w:hAnsi="Times New Roman" w:cs="Times New Roman"/>
        </w:rPr>
        <w:footnoteRef/>
      </w:r>
      <w:r w:rsidRPr="00D92BB9">
        <w:rPr>
          <w:rFonts w:ascii="Times New Roman" w:hAnsi="Times New Roman" w:cs="Times New Roman"/>
        </w:rPr>
        <w:t xml:space="preserve"> </w:t>
      </w:r>
      <w:r w:rsidRPr="00D92BB9">
        <w:rPr>
          <w:rFonts w:ascii="Times New Roman" w:hAnsi="Times New Roman" w:cs="Times New Roman"/>
          <w:lang w:val="en-US"/>
        </w:rPr>
        <w:t>Leah Verghese, “Government’s move to revisit Malimath panel report on criminal justice is worrying”,</w:t>
      </w:r>
      <w:r w:rsidRPr="00E34F8D">
        <w:rPr>
          <w:rFonts w:ascii="Times New Roman" w:hAnsi="Times New Roman" w:cs="Times New Roman"/>
          <w:i/>
          <w:lang w:val="en-US"/>
        </w:rPr>
        <w:t>The Wire</w:t>
      </w:r>
      <w:r>
        <w:rPr>
          <w:rFonts w:ascii="Times New Roman" w:hAnsi="Times New Roman" w:cs="Times New Roman"/>
          <w:lang w:val="en-US"/>
        </w:rPr>
        <w:t xml:space="preserve">, February 7, 2018, </w:t>
      </w:r>
      <w:r w:rsidRPr="00E34F8D">
        <w:rPr>
          <w:rFonts w:ascii="Times New Roman" w:hAnsi="Times New Roman" w:cs="Times New Roman"/>
          <w:i/>
          <w:lang w:val="en-US"/>
        </w:rPr>
        <w:t>available at:</w:t>
      </w:r>
      <w:r w:rsidRPr="00D92BB9">
        <w:rPr>
          <w:rFonts w:ascii="Times New Roman" w:hAnsi="Times New Roman" w:cs="Times New Roman"/>
          <w:lang w:val="en-US"/>
        </w:rPr>
        <w:t xml:space="preserve"> </w:t>
      </w:r>
      <w:hyperlink r:id="rId1" w:history="1">
        <w:r w:rsidRPr="00D92BB9">
          <w:rPr>
            <w:rStyle w:val="Hyperlink"/>
            <w:rFonts w:ascii="Times New Roman" w:hAnsi="Times New Roman" w:cs="Times New Roman"/>
            <w:lang w:val="en-US"/>
          </w:rPr>
          <w:t>https://thewire.in/law/governments-move-revisit-malimath-panel-report-criminal-justice-worrying</w:t>
        </w:r>
      </w:hyperlink>
      <w:r>
        <w:rPr>
          <w:rFonts w:ascii="Times New Roman" w:hAnsi="Times New Roman" w:cs="Times New Roman"/>
          <w:lang w:val="en-US"/>
        </w:rPr>
        <w:t xml:space="preserve"> (last visited on March 02, 2021</w:t>
      </w:r>
      <w:r w:rsidRPr="00D92BB9">
        <w:rPr>
          <w:rFonts w:ascii="Times New Roman" w:hAnsi="Times New Roman" w:cs="Times New Roman"/>
          <w:lang w:val="en-US"/>
        </w:rPr>
        <w:t>).</w:t>
      </w:r>
    </w:p>
  </w:footnote>
  <w:footnote w:id="3">
    <w:p w:rsidR="007D1823" w:rsidRPr="00D92BB9" w:rsidRDefault="007D1823" w:rsidP="00872349">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1997 (11) SCC 339.</w:t>
      </w:r>
    </w:p>
  </w:footnote>
  <w:footnote w:id="4">
    <w:p w:rsidR="007D1823" w:rsidRPr="00D92BB9" w:rsidRDefault="007D1823" w:rsidP="00872349">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Ibid.</w:t>
      </w:r>
    </w:p>
  </w:footnote>
  <w:footnote w:id="5">
    <w:p w:rsidR="007D1823" w:rsidRPr="00D92BB9" w:rsidRDefault="007D1823" w:rsidP="00D46CA6">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Pavithra K M, “ Data: Between 2014 &amp; 2018, no police personnel were convicted for custodial deaths”,</w:t>
      </w:r>
      <w:r>
        <w:rPr>
          <w:rFonts w:ascii="Times New Roman" w:hAnsi="Times New Roman" w:cs="Times New Roman"/>
        </w:rPr>
        <w:t xml:space="preserve"> </w:t>
      </w:r>
      <w:r w:rsidRPr="00E20F6E">
        <w:rPr>
          <w:rFonts w:ascii="Times New Roman" w:hAnsi="Times New Roman" w:cs="Times New Roman"/>
          <w:i/>
        </w:rPr>
        <w:t>Factly</w:t>
      </w:r>
      <w:r>
        <w:rPr>
          <w:rFonts w:ascii="Times New Roman" w:hAnsi="Times New Roman" w:cs="Times New Roman"/>
        </w:rPr>
        <w:t xml:space="preserve">, July 2, 2020, </w:t>
      </w:r>
      <w:r w:rsidRPr="007A75B8">
        <w:rPr>
          <w:rFonts w:ascii="Times New Roman" w:hAnsi="Times New Roman" w:cs="Times New Roman"/>
          <w:i/>
        </w:rPr>
        <w:t>available at:</w:t>
      </w:r>
      <w:r w:rsidRPr="00D92BB9">
        <w:rPr>
          <w:rFonts w:ascii="Times New Roman" w:hAnsi="Times New Roman" w:cs="Times New Roman"/>
        </w:rPr>
        <w:t xml:space="preserve">  </w:t>
      </w:r>
      <w:hyperlink r:id="rId2" w:anchor=":~:text=Data%20on%20Custodial%20deaths%20is%20published%20by%20the%20NCRB&amp;text=The%20latest%20report%20is%20that,yet%20produced%20before%20the%20court" w:history="1">
        <w:r w:rsidRPr="00421E46">
          <w:rPr>
            <w:rStyle w:val="Hyperlink"/>
            <w:rFonts w:ascii="Times New Roman" w:hAnsi="Times New Roman" w:cs="Times New Roman"/>
          </w:rPr>
          <w:t>https://factly.in/data-between-2014-2018-no-police-personnel-were-convicted-for-custodialdeaths/#:~:text=Data%20on%20Custodial%20deaths%20is%20published%20by%20the%20NCRB&amp;text=The%20latest%20report%20is%20that,yet%20produced%20before%20the%20court</w:t>
        </w:r>
      </w:hyperlink>
      <w:r>
        <w:rPr>
          <w:rFonts w:ascii="Times New Roman" w:hAnsi="Times New Roman" w:cs="Times New Roman"/>
        </w:rPr>
        <w:t xml:space="preserve"> (last visited on March 03, 2021</w:t>
      </w:r>
      <w:r w:rsidRPr="00D92BB9">
        <w:rPr>
          <w:rFonts w:ascii="Times New Roman" w:hAnsi="Times New Roman" w:cs="Times New Roman"/>
        </w:rPr>
        <w:t>).</w:t>
      </w:r>
    </w:p>
  </w:footnote>
  <w:footnote w:id="6">
    <w:p w:rsidR="007D1823" w:rsidRPr="00D92BB9" w:rsidRDefault="007D1823" w:rsidP="00872349">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The Police Act, 1861 (Act V of 1861).</w:t>
      </w:r>
    </w:p>
  </w:footnote>
  <w:footnote w:id="7">
    <w:p w:rsidR="007D1823" w:rsidRPr="00D92BB9" w:rsidRDefault="007D1823" w:rsidP="00872349">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Sriharsha Devupalli, Vishnu Padmanabhan, “India’s police force among the world’s weakest”,</w:t>
      </w:r>
      <w:r>
        <w:rPr>
          <w:rFonts w:ascii="Times New Roman" w:hAnsi="Times New Roman" w:cs="Times New Roman"/>
        </w:rPr>
        <w:t xml:space="preserve"> </w:t>
      </w:r>
      <w:r w:rsidRPr="00FF3084">
        <w:rPr>
          <w:rFonts w:ascii="Times New Roman" w:hAnsi="Times New Roman" w:cs="Times New Roman"/>
          <w:i/>
        </w:rPr>
        <w:t>Live Mint</w:t>
      </w:r>
      <w:r>
        <w:rPr>
          <w:rFonts w:ascii="Times New Roman" w:hAnsi="Times New Roman" w:cs="Times New Roman"/>
        </w:rPr>
        <w:t>,</w:t>
      </w:r>
      <w:r w:rsidRPr="00D92BB9">
        <w:rPr>
          <w:rFonts w:ascii="Times New Roman" w:hAnsi="Times New Roman" w:cs="Times New Roman"/>
        </w:rPr>
        <w:t xml:space="preserve"> </w:t>
      </w:r>
      <w:r>
        <w:rPr>
          <w:rFonts w:ascii="Times New Roman" w:hAnsi="Times New Roman" w:cs="Times New Roman"/>
        </w:rPr>
        <w:t xml:space="preserve">June 19, 2019, </w:t>
      </w:r>
      <w:r w:rsidRPr="00FF3084">
        <w:rPr>
          <w:rFonts w:ascii="Times New Roman" w:hAnsi="Times New Roman" w:cs="Times New Roman"/>
          <w:i/>
        </w:rPr>
        <w:t>available at</w:t>
      </w:r>
      <w:r w:rsidRPr="00D92BB9">
        <w:rPr>
          <w:rFonts w:ascii="Times New Roman" w:hAnsi="Times New Roman" w:cs="Times New Roman"/>
        </w:rPr>
        <w:t xml:space="preserve">: </w:t>
      </w:r>
      <w:hyperlink r:id="rId3" w:history="1">
        <w:r w:rsidRPr="00D92BB9">
          <w:rPr>
            <w:rStyle w:val="Hyperlink"/>
            <w:rFonts w:ascii="Times New Roman" w:hAnsi="Times New Roman" w:cs="Times New Roman"/>
          </w:rPr>
          <w:t>http://www.livemint.com/news/india/india-s-police-force-among-the-world-s-weakest-1560925355383.html</w:t>
        </w:r>
      </w:hyperlink>
      <w:r>
        <w:rPr>
          <w:rFonts w:ascii="Times New Roman" w:hAnsi="Times New Roman" w:cs="Times New Roman"/>
        </w:rPr>
        <w:t xml:space="preserve"> (last visited on March 05, 2021</w:t>
      </w:r>
      <w:r w:rsidRPr="00D92BB9">
        <w:rPr>
          <w:rFonts w:ascii="Times New Roman" w:hAnsi="Times New Roman" w:cs="Times New Roman"/>
        </w:rPr>
        <w:t>).</w:t>
      </w:r>
    </w:p>
    <w:p w:rsidR="007D1823" w:rsidRPr="00D92BB9" w:rsidRDefault="007D1823" w:rsidP="00872349">
      <w:pPr>
        <w:pStyle w:val="FootnoteText"/>
        <w:rPr>
          <w:rFonts w:ascii="Times New Roman" w:hAnsi="Times New Roman" w:cs="Times New Roman"/>
        </w:rPr>
      </w:pPr>
    </w:p>
    <w:p w:rsidR="007D1823" w:rsidRPr="0006104B" w:rsidRDefault="007D1823" w:rsidP="00872349">
      <w:pPr>
        <w:pStyle w:val="FootnoteText"/>
      </w:pPr>
      <w:r>
        <w:t xml:space="preserve"> </w:t>
      </w:r>
    </w:p>
  </w:footnote>
  <w:footnote w:id="8">
    <w:p w:rsidR="007D1823" w:rsidRPr="00D92BB9" w:rsidRDefault="007D1823" w:rsidP="00024712">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Centre for the study of developing societies (CSDS), “Status of policing India 2019” 19 (2019).</w:t>
      </w:r>
    </w:p>
  </w:footnote>
  <w:footnote w:id="9">
    <w:p w:rsidR="007D1823" w:rsidRPr="00D92BB9" w:rsidRDefault="007D1823" w:rsidP="00872349">
      <w:pPr>
        <w:pStyle w:val="FootnoteText"/>
        <w:rPr>
          <w:rFonts w:ascii="Times New Roman" w:hAnsi="Times New Roman" w:cs="Times New Roman"/>
          <w:lang w:val="en-US"/>
        </w:rPr>
      </w:pPr>
      <w:r w:rsidRPr="00D92BB9">
        <w:rPr>
          <w:rStyle w:val="FootnoteReference"/>
          <w:rFonts w:ascii="Times New Roman" w:hAnsi="Times New Roman" w:cs="Times New Roman"/>
        </w:rPr>
        <w:footnoteRef/>
      </w:r>
      <w:r w:rsidRPr="00D92BB9">
        <w:rPr>
          <w:rFonts w:ascii="Times New Roman" w:hAnsi="Times New Roman" w:cs="Times New Roman"/>
        </w:rPr>
        <w:t xml:space="preserve"> </w:t>
      </w:r>
      <w:r w:rsidRPr="00D92BB9">
        <w:rPr>
          <w:rFonts w:ascii="Times New Roman" w:hAnsi="Times New Roman" w:cs="Times New Roman"/>
          <w:lang w:val="en-US"/>
        </w:rPr>
        <w:t xml:space="preserve">Priya Vedavalli and Tvesha Sippi, Don’t just blame the India’s court, it’s the police that can’t solve the criminal cases in time, </w:t>
      </w:r>
      <w:r>
        <w:rPr>
          <w:rFonts w:ascii="Times New Roman" w:hAnsi="Times New Roman" w:cs="Times New Roman"/>
          <w:i/>
          <w:lang w:val="en-US"/>
        </w:rPr>
        <w:t>The</w:t>
      </w:r>
      <w:r>
        <w:rPr>
          <w:rFonts w:ascii="Times New Roman" w:hAnsi="Times New Roman" w:cs="Times New Roman"/>
          <w:lang w:val="en-US"/>
        </w:rPr>
        <w:t xml:space="preserve"> </w:t>
      </w:r>
      <w:r w:rsidRPr="00BC262E">
        <w:rPr>
          <w:rFonts w:ascii="Times New Roman" w:hAnsi="Times New Roman" w:cs="Times New Roman"/>
          <w:i/>
          <w:lang w:val="en-US"/>
        </w:rPr>
        <w:t>Print</w:t>
      </w:r>
      <w:r>
        <w:rPr>
          <w:rFonts w:ascii="Times New Roman" w:hAnsi="Times New Roman" w:cs="Times New Roman"/>
          <w:lang w:val="en-US"/>
        </w:rPr>
        <w:t xml:space="preserve">, August 14, 2020, </w:t>
      </w:r>
      <w:r w:rsidRPr="00BC262E">
        <w:rPr>
          <w:rFonts w:ascii="Times New Roman" w:hAnsi="Times New Roman" w:cs="Times New Roman"/>
          <w:i/>
          <w:lang w:val="en-US"/>
        </w:rPr>
        <w:t>available at</w:t>
      </w:r>
      <w:r w:rsidRPr="00D92BB9">
        <w:rPr>
          <w:rFonts w:ascii="Times New Roman" w:hAnsi="Times New Roman" w:cs="Times New Roman"/>
          <w:lang w:val="en-US"/>
        </w:rPr>
        <w:t xml:space="preserve">: </w:t>
      </w:r>
      <w:hyperlink r:id="rId4" w:history="1">
        <w:r w:rsidRPr="00D92BB9">
          <w:rPr>
            <w:rStyle w:val="Hyperlink"/>
            <w:rFonts w:ascii="Times New Roman" w:hAnsi="Times New Roman" w:cs="Times New Roman"/>
            <w:lang w:val="en-US"/>
          </w:rPr>
          <w:t>https://theprint.in/opinion/dont-just-blame-indias-courts-its-the-police-that-cant-solve-criminal-cases-in-time/337951/</w:t>
        </w:r>
      </w:hyperlink>
      <w:r w:rsidRPr="00D92BB9">
        <w:rPr>
          <w:rFonts w:ascii="Times New Roman" w:hAnsi="Times New Roman" w:cs="Times New Roman"/>
          <w:lang w:val="en-US"/>
        </w:rPr>
        <w:t xml:space="preserve"> </w:t>
      </w:r>
      <w:r>
        <w:rPr>
          <w:rFonts w:ascii="Times New Roman" w:hAnsi="Times New Roman" w:cs="Times New Roman"/>
          <w:lang w:val="en-US"/>
        </w:rPr>
        <w:t>(last visited on March 14, 2021</w:t>
      </w:r>
      <w:r w:rsidRPr="00D92BB9">
        <w:rPr>
          <w:rFonts w:ascii="Times New Roman" w:hAnsi="Times New Roman" w:cs="Times New Roman"/>
          <w:lang w:val="en-US"/>
        </w:rPr>
        <w:t>).</w:t>
      </w:r>
    </w:p>
  </w:footnote>
  <w:footnote w:id="10">
    <w:p w:rsidR="007D1823" w:rsidRPr="00D92BB9" w:rsidRDefault="007D1823" w:rsidP="00872349">
      <w:pPr>
        <w:pStyle w:val="FootnoteText"/>
        <w:rPr>
          <w:rFonts w:ascii="Times New Roman" w:hAnsi="Times New Roman" w:cs="Times New Roman"/>
          <w:lang w:val="en-US"/>
        </w:rPr>
      </w:pPr>
      <w:r w:rsidRPr="00D92BB9">
        <w:rPr>
          <w:rStyle w:val="FootnoteReference"/>
          <w:rFonts w:ascii="Times New Roman" w:hAnsi="Times New Roman" w:cs="Times New Roman"/>
        </w:rPr>
        <w:footnoteRef/>
      </w:r>
      <w:r w:rsidRPr="00D92BB9">
        <w:rPr>
          <w:rFonts w:ascii="Times New Roman" w:hAnsi="Times New Roman" w:cs="Times New Roman"/>
        </w:rPr>
        <w:t xml:space="preserve"> </w:t>
      </w:r>
      <w:r w:rsidRPr="00D92BB9">
        <w:rPr>
          <w:rFonts w:ascii="Times New Roman" w:hAnsi="Times New Roman" w:cs="Times New Roman"/>
          <w:lang w:val="en-US"/>
        </w:rPr>
        <w:t>PRS Legislative Research, “Police Reforms in India” 1 (June, 2017).</w:t>
      </w:r>
    </w:p>
  </w:footnote>
  <w:footnote w:id="11">
    <w:p w:rsidR="007D1823" w:rsidRPr="00D92BB9" w:rsidRDefault="007D1823" w:rsidP="00872349">
      <w:pPr>
        <w:pStyle w:val="FootnoteText"/>
        <w:rPr>
          <w:rFonts w:ascii="Times New Roman" w:hAnsi="Times New Roman" w:cs="Times New Roman"/>
        </w:rPr>
      </w:pPr>
      <w:r w:rsidRPr="00D92BB9">
        <w:rPr>
          <w:rStyle w:val="FootnoteReference"/>
          <w:rFonts w:ascii="Times New Roman" w:hAnsi="Times New Roman" w:cs="Times New Roman"/>
        </w:rPr>
        <w:footnoteRef/>
      </w:r>
      <w:r>
        <w:rPr>
          <w:rFonts w:ascii="Times New Roman" w:hAnsi="Times New Roman" w:cs="Times New Roman"/>
        </w:rPr>
        <w:t xml:space="preserve"> The Commonwealth Human Rights Initiative</w:t>
      </w:r>
      <w:r w:rsidRPr="00D92BB9">
        <w:rPr>
          <w:rFonts w:ascii="Times New Roman" w:hAnsi="Times New Roman" w:cs="Times New Roman"/>
        </w:rPr>
        <w:t>, “P</w:t>
      </w:r>
      <w:r>
        <w:rPr>
          <w:rFonts w:ascii="Times New Roman" w:hAnsi="Times New Roman" w:cs="Times New Roman"/>
        </w:rPr>
        <w:t>olice Reform Initiative in India</w:t>
      </w:r>
      <w:r w:rsidRPr="00D92BB9">
        <w:rPr>
          <w:rFonts w:ascii="Times New Roman" w:hAnsi="Times New Roman" w:cs="Times New Roman"/>
        </w:rPr>
        <w:t>”,</w:t>
      </w:r>
      <w:r w:rsidRPr="00D92BB9">
        <w:rPr>
          <w:rFonts w:ascii="Times New Roman" w:hAnsi="Times New Roman" w:cs="Times New Roman"/>
          <w:u w:val="single"/>
        </w:rPr>
        <w:t xml:space="preserve"> </w:t>
      </w:r>
      <w:r w:rsidRPr="003204F1">
        <w:rPr>
          <w:rFonts w:ascii="Times New Roman" w:hAnsi="Times New Roman" w:cs="Times New Roman"/>
          <w:i/>
        </w:rPr>
        <w:t>available at:</w:t>
      </w:r>
      <w:r w:rsidRPr="00D92BB9">
        <w:rPr>
          <w:rFonts w:ascii="Times New Roman" w:hAnsi="Times New Roman" w:cs="Times New Roman"/>
          <w:u w:val="single"/>
        </w:rPr>
        <w:t xml:space="preserve"> </w:t>
      </w:r>
      <w:hyperlink r:id="rId5" w:history="1">
        <w:r w:rsidRPr="00D92BB9">
          <w:rPr>
            <w:rStyle w:val="Hyperlink"/>
            <w:rFonts w:ascii="Times New Roman" w:hAnsi="Times New Roman" w:cs="Times New Roman"/>
          </w:rPr>
          <w:t>http://www.humanrightsinitiative.org/old/publications/police/police_reform_initiative_india.pdf</w:t>
        </w:r>
      </w:hyperlink>
      <w:r w:rsidRPr="00D92BB9">
        <w:rPr>
          <w:rFonts w:ascii="Times New Roman" w:hAnsi="Times New Roman" w:cs="Times New Roman"/>
        </w:rPr>
        <w:t xml:space="preserve"> </w:t>
      </w:r>
      <w:r>
        <w:rPr>
          <w:rFonts w:ascii="Times New Roman" w:hAnsi="Times New Roman" w:cs="Times New Roman"/>
        </w:rPr>
        <w:t>(last visited on March 15, 2021</w:t>
      </w:r>
      <w:r w:rsidRPr="00D92BB9">
        <w:rPr>
          <w:rFonts w:ascii="Times New Roman" w:hAnsi="Times New Roman" w:cs="Times New Roman"/>
        </w:rPr>
        <w:t>).</w:t>
      </w:r>
    </w:p>
    <w:p w:rsidR="007D1823" w:rsidRPr="00D92BB9" w:rsidRDefault="007D1823" w:rsidP="00872349">
      <w:pPr>
        <w:pStyle w:val="FootnoteText"/>
        <w:rPr>
          <w:rFonts w:ascii="Times New Roman" w:hAnsi="Times New Roman" w:cs="Times New Roman"/>
        </w:rPr>
      </w:pPr>
    </w:p>
  </w:footnote>
  <w:footnote w:id="12">
    <w:p w:rsidR="007D1823" w:rsidRPr="00D92BB9" w:rsidRDefault="007D1823" w:rsidP="00604192">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Supra note 7 at 17.</w:t>
      </w:r>
    </w:p>
  </w:footnote>
  <w:footnote w:id="13">
    <w:p w:rsidR="007D1823" w:rsidRPr="00D92BB9" w:rsidRDefault="007D1823" w:rsidP="00872349">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Tata institute for</w:t>
      </w:r>
      <w:r>
        <w:rPr>
          <w:rFonts w:ascii="Times New Roman" w:hAnsi="Times New Roman" w:cs="Times New Roman"/>
        </w:rPr>
        <w:t xml:space="preserve"> social science (TISS), “N</w:t>
      </w:r>
      <w:r w:rsidRPr="00D92BB9">
        <w:rPr>
          <w:rFonts w:ascii="Times New Roman" w:hAnsi="Times New Roman" w:cs="Times New Roman"/>
        </w:rPr>
        <w:t>on-registra</w:t>
      </w:r>
      <w:r>
        <w:rPr>
          <w:rFonts w:ascii="Times New Roman" w:hAnsi="Times New Roman" w:cs="Times New Roman"/>
        </w:rPr>
        <w:t>tion of crimes: Problems and S</w:t>
      </w:r>
      <w:r w:rsidRPr="00D92BB9">
        <w:rPr>
          <w:rFonts w:ascii="Times New Roman" w:hAnsi="Times New Roman" w:cs="Times New Roman"/>
        </w:rPr>
        <w:t>olutions” ,</w:t>
      </w:r>
      <w:r>
        <w:rPr>
          <w:rFonts w:ascii="Times New Roman" w:hAnsi="Times New Roman" w:cs="Times New Roman"/>
        </w:rPr>
        <w:t xml:space="preserve"> </w:t>
      </w:r>
      <w:r w:rsidRPr="00976AD8">
        <w:rPr>
          <w:rFonts w:ascii="Times New Roman" w:hAnsi="Times New Roman" w:cs="Times New Roman"/>
          <w:i/>
        </w:rPr>
        <w:t>BPRD</w:t>
      </w:r>
      <w:r>
        <w:rPr>
          <w:rFonts w:ascii="Times New Roman" w:hAnsi="Times New Roman" w:cs="Times New Roman"/>
        </w:rPr>
        <w:t>, 2016,</w:t>
      </w:r>
      <w:r w:rsidRPr="00D946BB">
        <w:rPr>
          <w:rFonts w:ascii="Times New Roman" w:hAnsi="Times New Roman" w:cs="Times New Roman"/>
          <w:i/>
        </w:rPr>
        <w:t>available at:</w:t>
      </w:r>
      <w:r w:rsidRPr="00D92BB9">
        <w:rPr>
          <w:rFonts w:ascii="Times New Roman" w:hAnsi="Times New Roman" w:cs="Times New Roman"/>
        </w:rPr>
        <w:t xml:space="preserve"> </w:t>
      </w:r>
      <w:hyperlink r:id="rId6" w:history="1">
        <w:r w:rsidRPr="00D92BB9">
          <w:rPr>
            <w:rStyle w:val="Hyperlink"/>
            <w:rFonts w:ascii="Times New Roman" w:hAnsi="Times New Roman" w:cs="Times New Roman"/>
          </w:rPr>
          <w:t>http://www.bprd.nic.in/WriteReadData/userfiles/file/201612200235022990797Report-Non-RegistrationofCrimesProblems&amp;Solutions.pdf</w:t>
        </w:r>
      </w:hyperlink>
      <w:r>
        <w:rPr>
          <w:rFonts w:ascii="Times New Roman" w:hAnsi="Times New Roman" w:cs="Times New Roman"/>
        </w:rPr>
        <w:t xml:space="preserve"> (last visited on March 18, 2021</w:t>
      </w:r>
      <w:r w:rsidRPr="00D92BB9">
        <w:rPr>
          <w:rFonts w:ascii="Times New Roman" w:hAnsi="Times New Roman" w:cs="Times New Roman"/>
        </w:rPr>
        <w:t xml:space="preserve">).  </w:t>
      </w:r>
    </w:p>
  </w:footnote>
  <w:footnote w:id="14">
    <w:p w:rsidR="007D1823" w:rsidRPr="00D92BB9" w:rsidRDefault="007D1823" w:rsidP="00872349">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Weitzer, R, ‘White, Black, or Blue Cops? Race and Citizen Assessments of Police Officers’,vol.28, Journal of Criminal Justice, no.4, pp. 313-24 (2000).</w:t>
      </w:r>
    </w:p>
  </w:footnote>
  <w:footnote w:id="15">
    <w:p w:rsidR="007D1823" w:rsidRPr="00D92BB9" w:rsidRDefault="007D1823" w:rsidP="00604192">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Supra note 7 at 34.</w:t>
      </w:r>
    </w:p>
  </w:footnote>
  <w:footnote w:id="16">
    <w:p w:rsidR="007D1823" w:rsidRPr="00D92BB9" w:rsidRDefault="007D1823" w:rsidP="00872349">
      <w:pPr>
        <w:pStyle w:val="FootnoteText"/>
        <w:rPr>
          <w:rFonts w:ascii="Times New Roman" w:hAnsi="Times New Roman" w:cs="Times New Roman"/>
        </w:rPr>
      </w:pPr>
      <w:r w:rsidRPr="00D92BB9">
        <w:rPr>
          <w:rStyle w:val="FootnoteReference"/>
          <w:rFonts w:ascii="Times New Roman" w:hAnsi="Times New Roman" w:cs="Times New Roman"/>
        </w:rPr>
        <w:footnoteRef/>
      </w:r>
      <w:r w:rsidRPr="00D92BB9">
        <w:rPr>
          <w:rFonts w:ascii="Times New Roman" w:hAnsi="Times New Roman" w:cs="Times New Roman"/>
        </w:rPr>
        <w:t xml:space="preserve"> Andrew Seo, “Community policing has made bengaluru safer, and other cities can learn from it”,</w:t>
      </w:r>
      <w:r>
        <w:rPr>
          <w:rFonts w:ascii="Times New Roman" w:hAnsi="Times New Roman" w:cs="Times New Roman"/>
        </w:rPr>
        <w:t xml:space="preserve"> </w:t>
      </w:r>
      <w:r w:rsidRPr="004B124A">
        <w:rPr>
          <w:rFonts w:ascii="Times New Roman" w:hAnsi="Times New Roman" w:cs="Times New Roman"/>
          <w:i/>
        </w:rPr>
        <w:t>Scroll</w:t>
      </w:r>
      <w:r>
        <w:rPr>
          <w:rFonts w:ascii="Times New Roman" w:hAnsi="Times New Roman" w:cs="Times New Roman"/>
          <w:i/>
        </w:rPr>
        <w:t xml:space="preserve">, </w:t>
      </w:r>
      <w:r>
        <w:rPr>
          <w:rFonts w:ascii="Times New Roman" w:hAnsi="Times New Roman" w:cs="Times New Roman"/>
        </w:rPr>
        <w:t>September 10, 2016,</w:t>
      </w:r>
      <w:r w:rsidRPr="00D92BB9">
        <w:rPr>
          <w:rFonts w:ascii="Times New Roman" w:hAnsi="Times New Roman" w:cs="Times New Roman"/>
        </w:rPr>
        <w:t xml:space="preserve"> </w:t>
      </w:r>
      <w:r w:rsidRPr="00DE70E0">
        <w:rPr>
          <w:rFonts w:ascii="Times New Roman" w:hAnsi="Times New Roman" w:cs="Times New Roman"/>
          <w:i/>
        </w:rPr>
        <w:t>available at</w:t>
      </w:r>
      <w:r w:rsidRPr="00D92BB9">
        <w:rPr>
          <w:rFonts w:ascii="Times New Roman" w:hAnsi="Times New Roman" w:cs="Times New Roman"/>
        </w:rPr>
        <w:t xml:space="preserve">: </w:t>
      </w:r>
      <w:hyperlink r:id="rId7" w:history="1">
        <w:r w:rsidRPr="00D92BB9">
          <w:rPr>
            <w:rStyle w:val="Hyperlink"/>
            <w:rFonts w:ascii="Times New Roman" w:hAnsi="Times New Roman" w:cs="Times New Roman"/>
          </w:rPr>
          <w:t>https://scroll.in/article/815555/community-policing-has-made-bengaluru-safer-and-other-cities-can-learn-from-it</w:t>
        </w:r>
      </w:hyperlink>
      <w:r>
        <w:rPr>
          <w:rFonts w:ascii="Times New Roman" w:hAnsi="Times New Roman" w:cs="Times New Roman"/>
        </w:rPr>
        <w:t xml:space="preserve"> (last visited on March 20, 2021</w:t>
      </w:r>
      <w:r w:rsidRPr="00D92BB9">
        <w:rPr>
          <w:rFonts w:ascii="Times New Roman" w:hAnsi="Times New Roman" w:cs="Times New Roman"/>
        </w:rPr>
        <w:t>).</w:t>
      </w:r>
    </w:p>
    <w:p w:rsidR="007D1823" w:rsidRPr="00D92BB9" w:rsidRDefault="007D1823" w:rsidP="00872349">
      <w:pPr>
        <w:pStyle w:val="FootnoteText"/>
        <w:rPr>
          <w:rFonts w:ascii="Times New Roman" w:hAnsi="Times New Roman" w:cs="Times New Roman"/>
        </w:rPr>
      </w:pPr>
    </w:p>
    <w:p w:rsidR="007D1823" w:rsidRPr="00D92BB9" w:rsidRDefault="007D1823" w:rsidP="00872349">
      <w:pPr>
        <w:pStyle w:val="FootnoteText"/>
        <w:rPr>
          <w:rFonts w:ascii="Times New Roman" w:hAnsi="Times New Roman" w:cs="Times New Roman"/>
        </w:rPr>
      </w:pPr>
    </w:p>
  </w:footnote>
  <w:footnote w:id="17">
    <w:p w:rsidR="007D1823" w:rsidRPr="00D92BB9" w:rsidRDefault="007D1823" w:rsidP="00872349">
      <w:pPr>
        <w:pStyle w:val="FootnoteText"/>
        <w:rPr>
          <w:rFonts w:ascii="Times New Roman" w:hAnsi="Times New Roman" w:cs="Times New Roman"/>
          <w:lang w:val="en-US"/>
        </w:rPr>
      </w:pPr>
      <w:r w:rsidRPr="00D92BB9">
        <w:rPr>
          <w:rStyle w:val="FootnoteReference"/>
          <w:rFonts w:ascii="Times New Roman" w:hAnsi="Times New Roman" w:cs="Times New Roman"/>
        </w:rPr>
        <w:footnoteRef/>
      </w:r>
      <w:r w:rsidRPr="00D92BB9">
        <w:rPr>
          <w:rFonts w:ascii="Times New Roman" w:hAnsi="Times New Roman" w:cs="Times New Roman"/>
        </w:rPr>
        <w:t xml:space="preserve"> </w:t>
      </w:r>
      <w:r w:rsidRPr="00D92BB9">
        <w:rPr>
          <w:rFonts w:ascii="Times New Roman" w:hAnsi="Times New Roman" w:cs="Times New Roman"/>
          <w:lang w:val="en-US"/>
        </w:rPr>
        <w:t>Supra note 12.</w:t>
      </w:r>
    </w:p>
  </w:footnote>
  <w:footnote w:id="18">
    <w:p w:rsidR="007D1823" w:rsidRPr="00CF6638" w:rsidRDefault="007D1823" w:rsidP="00872349">
      <w:pPr>
        <w:pStyle w:val="FootnoteText"/>
        <w:rPr>
          <w:rFonts w:ascii="Times New Roman" w:hAnsi="Times New Roman" w:cs="Times New Roman"/>
          <w:lang w:val="en-US"/>
        </w:rPr>
      </w:pPr>
      <w:r w:rsidRPr="00CF6638">
        <w:rPr>
          <w:rStyle w:val="FootnoteReference"/>
          <w:rFonts w:ascii="Times New Roman" w:hAnsi="Times New Roman" w:cs="Times New Roman"/>
        </w:rPr>
        <w:footnoteRef/>
      </w:r>
      <w:r w:rsidRPr="00CF6638">
        <w:rPr>
          <w:rFonts w:ascii="Times New Roman" w:hAnsi="Times New Roman" w:cs="Times New Roman"/>
        </w:rPr>
        <w:t xml:space="preserve"> </w:t>
      </w:r>
      <w:r w:rsidRPr="00CF6638">
        <w:rPr>
          <w:rFonts w:ascii="Times New Roman" w:hAnsi="Times New Roman" w:cs="Times New Roman"/>
          <w:lang w:val="en-US"/>
        </w:rPr>
        <w:t>Sir Robert peels, “Sir Robert peel’s principles of law enforcement</w:t>
      </w:r>
      <w:r>
        <w:rPr>
          <w:rFonts w:ascii="Times New Roman" w:hAnsi="Times New Roman" w:cs="Times New Roman"/>
          <w:lang w:val="en-US"/>
        </w:rPr>
        <w:t xml:space="preserve"> 1829</w:t>
      </w:r>
      <w:r w:rsidRPr="00CF6638">
        <w:rPr>
          <w:rFonts w:ascii="Times New Roman" w:hAnsi="Times New Roman" w:cs="Times New Roman"/>
          <w:lang w:val="en-US"/>
        </w:rPr>
        <w:t xml:space="preserve">”, </w:t>
      </w:r>
      <w:r>
        <w:rPr>
          <w:rFonts w:ascii="Times New Roman" w:hAnsi="Times New Roman" w:cs="Times New Roman"/>
          <w:lang w:val="en-US"/>
        </w:rPr>
        <w:t xml:space="preserve">available at: </w:t>
      </w:r>
      <w:hyperlink r:id="rId8" w:history="1">
        <w:r w:rsidRPr="00047B7E">
          <w:rPr>
            <w:rStyle w:val="Hyperlink"/>
            <w:rFonts w:ascii="Times New Roman" w:hAnsi="Times New Roman" w:cs="Times New Roman"/>
            <w:lang w:val="en-US"/>
          </w:rPr>
          <w:t>https://www.sjpd.org/home/showdocument?id=284</w:t>
        </w:r>
      </w:hyperlink>
      <w:r>
        <w:rPr>
          <w:rFonts w:ascii="Times New Roman" w:hAnsi="Times New Roman" w:cs="Times New Roman"/>
          <w:lang w:val="en-US"/>
        </w:rPr>
        <w:t xml:space="preserve"> (last visited on March 22, 2021</w:t>
      </w:r>
      <w:r w:rsidRPr="00CF6638">
        <w:rPr>
          <w:rFonts w:ascii="Times New Roman" w:hAnsi="Times New Roman" w:cs="Times New Roman"/>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FFB"/>
    <w:multiLevelType w:val="hybridMultilevel"/>
    <w:tmpl w:val="7018AA0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46FC5"/>
    <w:multiLevelType w:val="hybridMultilevel"/>
    <w:tmpl w:val="6C4ABDE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0C2EC5"/>
    <w:multiLevelType w:val="hybridMultilevel"/>
    <w:tmpl w:val="110424D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6D3141B"/>
    <w:multiLevelType w:val="hybridMultilevel"/>
    <w:tmpl w:val="FF4474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FE0A3A"/>
    <w:multiLevelType w:val="hybridMultilevel"/>
    <w:tmpl w:val="A7364692"/>
    <w:lvl w:ilvl="0" w:tplc="FA7AC622">
      <w:start w:val="1"/>
      <w:numFmt w:val="lowerRoman"/>
      <w:lvlText w:val="%1."/>
      <w:lvlJc w:val="left"/>
      <w:pPr>
        <w:ind w:left="979" w:hanging="72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5">
    <w:nsid w:val="34C94692"/>
    <w:multiLevelType w:val="hybridMultilevel"/>
    <w:tmpl w:val="0EC60F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2D74BA6"/>
    <w:multiLevelType w:val="hybridMultilevel"/>
    <w:tmpl w:val="43FEE4BC"/>
    <w:lvl w:ilvl="0" w:tplc="367A6318">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78456D"/>
    <w:multiLevelType w:val="hybridMultilevel"/>
    <w:tmpl w:val="4DECC8C4"/>
    <w:lvl w:ilvl="0" w:tplc="196C901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9542B9"/>
    <w:multiLevelType w:val="hybridMultilevel"/>
    <w:tmpl w:val="F58EC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6DD780A"/>
    <w:multiLevelType w:val="hybridMultilevel"/>
    <w:tmpl w:val="AF3E5D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4D4E2E"/>
    <w:multiLevelType w:val="hybridMultilevel"/>
    <w:tmpl w:val="02D6183C"/>
    <w:lvl w:ilvl="0" w:tplc="367A6318">
      <w:start w:val="1"/>
      <w:numFmt w:val="upperRoman"/>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1">
    <w:nsid w:val="7A723A6E"/>
    <w:multiLevelType w:val="hybridMultilevel"/>
    <w:tmpl w:val="595C9380"/>
    <w:lvl w:ilvl="0" w:tplc="40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D992965"/>
    <w:multiLevelType w:val="hybridMultilevel"/>
    <w:tmpl w:val="8A9860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6"/>
  </w:num>
  <w:num w:numId="5">
    <w:abstractNumId w:val="8"/>
  </w:num>
  <w:num w:numId="6">
    <w:abstractNumId w:val="3"/>
  </w:num>
  <w:num w:numId="7">
    <w:abstractNumId w:val="5"/>
  </w:num>
  <w:num w:numId="8">
    <w:abstractNumId w:val="10"/>
  </w:num>
  <w:num w:numId="9">
    <w:abstractNumId w:val="7"/>
  </w:num>
  <w:num w:numId="10">
    <w:abstractNumId w:val="9"/>
  </w:num>
  <w:num w:numId="11">
    <w:abstractNumId w:val="1"/>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3010"/>
  </w:hdrShapeDefaults>
  <w:footnotePr>
    <w:footnote w:id="0"/>
    <w:footnote w:id="1"/>
  </w:footnotePr>
  <w:endnotePr>
    <w:endnote w:id="0"/>
    <w:endnote w:id="1"/>
  </w:endnotePr>
  <w:compat/>
  <w:rsids>
    <w:rsidRoot w:val="00872349"/>
    <w:rsid w:val="00021F09"/>
    <w:rsid w:val="00024712"/>
    <w:rsid w:val="000345FA"/>
    <w:rsid w:val="00060DC9"/>
    <w:rsid w:val="0006334E"/>
    <w:rsid w:val="00082618"/>
    <w:rsid w:val="00093EB2"/>
    <w:rsid w:val="000A579A"/>
    <w:rsid w:val="000B1B27"/>
    <w:rsid w:val="000C1942"/>
    <w:rsid w:val="000C218E"/>
    <w:rsid w:val="000E4CA2"/>
    <w:rsid w:val="000E6F83"/>
    <w:rsid w:val="000F4169"/>
    <w:rsid w:val="000F5ED9"/>
    <w:rsid w:val="0011717A"/>
    <w:rsid w:val="001352B8"/>
    <w:rsid w:val="00156E82"/>
    <w:rsid w:val="00160B3C"/>
    <w:rsid w:val="001841D3"/>
    <w:rsid w:val="00197769"/>
    <w:rsid w:val="001A16A1"/>
    <w:rsid w:val="001A1948"/>
    <w:rsid w:val="001C7C4B"/>
    <w:rsid w:val="00210D0F"/>
    <w:rsid w:val="00214DCE"/>
    <w:rsid w:val="00217DFE"/>
    <w:rsid w:val="002231D3"/>
    <w:rsid w:val="00245BDD"/>
    <w:rsid w:val="002715B0"/>
    <w:rsid w:val="00294486"/>
    <w:rsid w:val="003047D8"/>
    <w:rsid w:val="00306060"/>
    <w:rsid w:val="003204F1"/>
    <w:rsid w:val="00375102"/>
    <w:rsid w:val="0037590A"/>
    <w:rsid w:val="003E0AA2"/>
    <w:rsid w:val="003F3C9E"/>
    <w:rsid w:val="00460C69"/>
    <w:rsid w:val="00465860"/>
    <w:rsid w:val="004A47AB"/>
    <w:rsid w:val="004B124A"/>
    <w:rsid w:val="004F0904"/>
    <w:rsid w:val="004F1D4D"/>
    <w:rsid w:val="0050278F"/>
    <w:rsid w:val="0050540C"/>
    <w:rsid w:val="0056503A"/>
    <w:rsid w:val="005A1612"/>
    <w:rsid w:val="005B4BFB"/>
    <w:rsid w:val="005B60C8"/>
    <w:rsid w:val="005F2DC7"/>
    <w:rsid w:val="00604192"/>
    <w:rsid w:val="006541DE"/>
    <w:rsid w:val="00667E45"/>
    <w:rsid w:val="00691949"/>
    <w:rsid w:val="00692B2D"/>
    <w:rsid w:val="006C581C"/>
    <w:rsid w:val="006C79A7"/>
    <w:rsid w:val="00703190"/>
    <w:rsid w:val="00704CDD"/>
    <w:rsid w:val="00747E2E"/>
    <w:rsid w:val="00751CB9"/>
    <w:rsid w:val="00766267"/>
    <w:rsid w:val="00772266"/>
    <w:rsid w:val="00797FF0"/>
    <w:rsid w:val="007A6ADB"/>
    <w:rsid w:val="007A75B8"/>
    <w:rsid w:val="007B3CB2"/>
    <w:rsid w:val="007C5A11"/>
    <w:rsid w:val="007D1823"/>
    <w:rsid w:val="007D24CE"/>
    <w:rsid w:val="00812129"/>
    <w:rsid w:val="00820F9E"/>
    <w:rsid w:val="0084743A"/>
    <w:rsid w:val="00851292"/>
    <w:rsid w:val="00872349"/>
    <w:rsid w:val="008A024E"/>
    <w:rsid w:val="00924D80"/>
    <w:rsid w:val="00934227"/>
    <w:rsid w:val="009427C0"/>
    <w:rsid w:val="00945153"/>
    <w:rsid w:val="00960F2C"/>
    <w:rsid w:val="00976AD8"/>
    <w:rsid w:val="009B1F6A"/>
    <w:rsid w:val="009B4955"/>
    <w:rsid w:val="00A0643C"/>
    <w:rsid w:val="00A07F12"/>
    <w:rsid w:val="00A15C7A"/>
    <w:rsid w:val="00A36090"/>
    <w:rsid w:val="00A66218"/>
    <w:rsid w:val="00A93016"/>
    <w:rsid w:val="00AA4CBD"/>
    <w:rsid w:val="00AE3FE7"/>
    <w:rsid w:val="00AF19B5"/>
    <w:rsid w:val="00B005AB"/>
    <w:rsid w:val="00B220CB"/>
    <w:rsid w:val="00B91813"/>
    <w:rsid w:val="00BC262E"/>
    <w:rsid w:val="00BD7F67"/>
    <w:rsid w:val="00BE26CF"/>
    <w:rsid w:val="00C2006C"/>
    <w:rsid w:val="00C24BFA"/>
    <w:rsid w:val="00C3234C"/>
    <w:rsid w:val="00C816FC"/>
    <w:rsid w:val="00C9379F"/>
    <w:rsid w:val="00CA7C2E"/>
    <w:rsid w:val="00CB0A30"/>
    <w:rsid w:val="00CC4ED0"/>
    <w:rsid w:val="00CF6638"/>
    <w:rsid w:val="00D15610"/>
    <w:rsid w:val="00D32DB5"/>
    <w:rsid w:val="00D40E46"/>
    <w:rsid w:val="00D46CA6"/>
    <w:rsid w:val="00D55E7E"/>
    <w:rsid w:val="00D92BB9"/>
    <w:rsid w:val="00D946BB"/>
    <w:rsid w:val="00D94FC7"/>
    <w:rsid w:val="00DC5786"/>
    <w:rsid w:val="00DE70E0"/>
    <w:rsid w:val="00E20F6E"/>
    <w:rsid w:val="00E34F8D"/>
    <w:rsid w:val="00E47408"/>
    <w:rsid w:val="00E52C52"/>
    <w:rsid w:val="00E62615"/>
    <w:rsid w:val="00E71CB8"/>
    <w:rsid w:val="00EB6EA5"/>
    <w:rsid w:val="00EE1F91"/>
    <w:rsid w:val="00EE7F9A"/>
    <w:rsid w:val="00EF1538"/>
    <w:rsid w:val="00F231DC"/>
    <w:rsid w:val="00F246A6"/>
    <w:rsid w:val="00F264A8"/>
    <w:rsid w:val="00F346CC"/>
    <w:rsid w:val="00F6484C"/>
    <w:rsid w:val="00F708DB"/>
    <w:rsid w:val="00F80ACB"/>
    <w:rsid w:val="00F87EB7"/>
    <w:rsid w:val="00F97EF4"/>
    <w:rsid w:val="00FC6542"/>
    <w:rsid w:val="00FF3084"/>
    <w:rsid w:val="00FF5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9"/>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349"/>
    <w:pPr>
      <w:ind w:left="720"/>
      <w:contextualSpacing/>
    </w:pPr>
  </w:style>
  <w:style w:type="paragraph" w:styleId="FootnoteText">
    <w:name w:val="footnote text"/>
    <w:basedOn w:val="Normal"/>
    <w:link w:val="FootnoteTextChar"/>
    <w:uiPriority w:val="99"/>
    <w:unhideWhenUsed/>
    <w:rsid w:val="00872349"/>
    <w:pPr>
      <w:spacing w:after="0" w:line="240" w:lineRule="auto"/>
    </w:pPr>
    <w:rPr>
      <w:sz w:val="20"/>
      <w:szCs w:val="20"/>
    </w:rPr>
  </w:style>
  <w:style w:type="character" w:customStyle="1" w:styleId="FootnoteTextChar">
    <w:name w:val="Footnote Text Char"/>
    <w:basedOn w:val="DefaultParagraphFont"/>
    <w:link w:val="FootnoteText"/>
    <w:uiPriority w:val="99"/>
    <w:rsid w:val="00872349"/>
    <w:rPr>
      <w:sz w:val="20"/>
      <w:szCs w:val="20"/>
      <w:lang w:val="en-IN"/>
    </w:rPr>
  </w:style>
  <w:style w:type="character" w:styleId="FootnoteReference">
    <w:name w:val="footnote reference"/>
    <w:basedOn w:val="DefaultParagraphFont"/>
    <w:uiPriority w:val="99"/>
    <w:semiHidden/>
    <w:unhideWhenUsed/>
    <w:rsid w:val="00872349"/>
    <w:rPr>
      <w:vertAlign w:val="superscript"/>
    </w:rPr>
  </w:style>
  <w:style w:type="character" w:styleId="Hyperlink">
    <w:name w:val="Hyperlink"/>
    <w:basedOn w:val="DefaultParagraphFont"/>
    <w:uiPriority w:val="99"/>
    <w:unhideWhenUsed/>
    <w:rsid w:val="00872349"/>
    <w:rPr>
      <w:color w:val="0000FF" w:themeColor="hyperlink"/>
      <w:u w:val="single"/>
    </w:rPr>
  </w:style>
  <w:style w:type="table" w:styleId="TableGrid">
    <w:name w:val="Table Grid"/>
    <w:basedOn w:val="TableNormal"/>
    <w:uiPriority w:val="59"/>
    <w:rsid w:val="00872349"/>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723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2349"/>
    <w:rPr>
      <w:lang w:val="en-IN"/>
    </w:rPr>
  </w:style>
  <w:style w:type="paragraph" w:styleId="Footer">
    <w:name w:val="footer"/>
    <w:basedOn w:val="Normal"/>
    <w:link w:val="FooterChar"/>
    <w:uiPriority w:val="99"/>
    <w:unhideWhenUsed/>
    <w:rsid w:val="0087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349"/>
    <w:rPr>
      <w:lang w:val="en-IN"/>
    </w:rPr>
  </w:style>
  <w:style w:type="paragraph" w:styleId="BalloonText">
    <w:name w:val="Balloon Text"/>
    <w:basedOn w:val="Normal"/>
    <w:link w:val="BalloonTextChar"/>
    <w:uiPriority w:val="99"/>
    <w:semiHidden/>
    <w:unhideWhenUsed/>
    <w:rsid w:val="000F5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D9"/>
    <w:rPr>
      <w:rFonts w:ascii="Tahoma" w:hAnsi="Tahoma" w:cs="Tahoma"/>
      <w:sz w:val="16"/>
      <w:szCs w:val="16"/>
      <w:lang w:val="en-IN"/>
    </w:rPr>
  </w:style>
  <w:style w:type="paragraph" w:styleId="Caption">
    <w:name w:val="caption"/>
    <w:basedOn w:val="Normal"/>
    <w:next w:val="Normal"/>
    <w:uiPriority w:val="35"/>
    <w:unhideWhenUsed/>
    <w:qFormat/>
    <w:rsid w:val="000F5ED9"/>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217D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jpd.org/home/showdocument?id=284" TargetMode="External"/><Relationship Id="rId3" Type="http://schemas.openxmlformats.org/officeDocument/2006/relationships/hyperlink" Target="http://www.livemint.com/news/india/india-s-police-force-among-the-world-s-weakest-1560925355383.html" TargetMode="External"/><Relationship Id="rId7" Type="http://schemas.openxmlformats.org/officeDocument/2006/relationships/hyperlink" Target="https://scroll.in/article/815555/community-policing-has-made-bengaluru-safer-and-other-cities-can-learn-from-it" TargetMode="External"/><Relationship Id="rId2" Type="http://schemas.openxmlformats.org/officeDocument/2006/relationships/hyperlink" Target="https://factly.in/data-between-2014-2018-no-police-personnel-were-convicted-for-custodialdeaths/" TargetMode="External"/><Relationship Id="rId1" Type="http://schemas.openxmlformats.org/officeDocument/2006/relationships/hyperlink" Target="https://thewire.in/law/governments-move-revisit-malimath-panel-report-criminal-justice-worrying" TargetMode="External"/><Relationship Id="rId6" Type="http://schemas.openxmlformats.org/officeDocument/2006/relationships/hyperlink" Target="http://www.bprd.nic.in/WriteReadData/userfiles/file/201612200235022990797Report-Non-RegistrationofCrimesProblems&amp;Solutions.pdf" TargetMode="External"/><Relationship Id="rId5" Type="http://schemas.openxmlformats.org/officeDocument/2006/relationships/hyperlink" Target="http://www.humanrightsinitiative.org/old/publications/police/police_reform_initiative_india.pdf" TargetMode="External"/><Relationship Id="rId4" Type="http://schemas.openxmlformats.org/officeDocument/2006/relationships/hyperlink" Target="https://theprint.in/opinion/dont-just-blame-indias-courts-its-the-police-that-cant-solve-criminal-cases-in-time/337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AE1D-3B1F-4EA8-8944-21FC3253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17</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91</cp:revision>
  <dcterms:created xsi:type="dcterms:W3CDTF">2020-09-12T05:38:00Z</dcterms:created>
  <dcterms:modified xsi:type="dcterms:W3CDTF">2021-09-19T06:28:00Z</dcterms:modified>
</cp:coreProperties>
</file>